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A1788" w:rsidP="00D130CC" w:rsidRDefault="005A1788" w14:paraId="3158479D" wp14:textId="77777777">
      <w:pPr>
        <w:pStyle w:val="Title"/>
        <w:jc w:val="center"/>
      </w:pPr>
      <w:r>
        <w:t>Call Center Script:</w:t>
      </w:r>
    </w:p>
    <w:p xmlns:wp14="http://schemas.microsoft.com/office/word/2010/wordml" w:rsidRPr="00D130CC" w:rsidR="00D130CC" w:rsidP="00D130CC" w:rsidRDefault="00D130CC" w14:paraId="672A6659" wp14:textId="77777777"/>
    <w:p xmlns:wp14="http://schemas.microsoft.com/office/word/2010/wordml" w:rsidRPr="00D130CC" w:rsidR="005A1788" w:rsidP="79055CE5" w:rsidRDefault="005A1788" w14:paraId="2E18DB97" wp14:textId="68F00740">
      <w:pPr>
        <w:spacing w:after="165" w:afterAutospacing="0"/>
      </w:pPr>
      <w:r w:rsidR="1B2B96DE">
        <w:rPr/>
        <w:t>Starting 4/10/</w:t>
      </w:r>
      <w:r w:rsidR="3922EEA8">
        <w:rPr/>
        <w:t>2023 the</w:t>
      </w:r>
      <w:r w:rsidR="1B2B96DE">
        <w:rPr/>
        <w:t xml:space="preserve"> </w:t>
      </w:r>
      <w:r w:rsidR="68820471">
        <w:rPr/>
        <w:t>EFT</w:t>
      </w:r>
      <w:r w:rsidR="1B2B96DE">
        <w:rPr/>
        <w:t xml:space="preserve"> </w:t>
      </w:r>
      <w:r w:rsidR="68820471">
        <w:rPr/>
        <w:t xml:space="preserve">script should be read to </w:t>
      </w:r>
      <w:r w:rsidR="5369E5AB">
        <w:rPr/>
        <w:t xml:space="preserve">Portland / Minneapolis </w:t>
      </w:r>
      <w:r w:rsidR="1B2B96DE">
        <w:rPr/>
        <w:t>participant</w:t>
      </w:r>
      <w:r w:rsidR="37C88FE5">
        <w:rPr/>
        <w:t>s.</w:t>
      </w:r>
      <w:r w:rsidR="1B2B96DE">
        <w:rPr/>
        <w:t xml:space="preserve">  </w:t>
      </w:r>
      <w:r w:rsidR="1B2B96DE">
        <w:rPr/>
        <w:t>Please keep in mind the Call Center will only be screening participants who are within their ATFU visit window.</w:t>
      </w:r>
      <w:r w:rsidR="1B2B96DE">
        <w:rPr/>
        <w:t xml:space="preserve"> If you have any </w:t>
      </w:r>
      <w:r w:rsidR="22F0AA3E">
        <w:rPr/>
        <w:t>questions</w:t>
      </w:r>
      <w:r w:rsidR="1B2B96DE">
        <w:rPr/>
        <w:t xml:space="preserve"> or concerns </w:t>
      </w:r>
      <w:r w:rsidR="3107568D">
        <w:rPr/>
        <w:t>regarding</w:t>
      </w:r>
      <w:r w:rsidR="1B2B96DE">
        <w:rPr/>
        <w:t xml:space="preserve"> this </w:t>
      </w:r>
      <w:r w:rsidR="563014D6">
        <w:rPr/>
        <w:t>update,</w:t>
      </w:r>
      <w:r w:rsidR="1B2B96DE">
        <w:rPr/>
        <w:t xml:space="preserve"> please feel free to reach out. </w:t>
      </w:r>
    </w:p>
    <w:p xmlns:wp14="http://schemas.microsoft.com/office/word/2010/wordml" w:rsidRPr="00D130CC" w:rsidR="005A1788" w:rsidP="79055CE5" w:rsidRDefault="005A1788" w14:paraId="787C9062" wp14:textId="66A10CF4">
      <w:pPr>
        <w:pStyle w:val="NormalWeb"/>
        <w:spacing w:after="165" w:afterAutospacing="off"/>
        <w:rPr>
          <w:rFonts w:ascii="Segoe UI" w:hAnsi="Segoe UI" w:cs="Segoe UI"/>
          <w:sz w:val="40"/>
          <w:szCs w:val="40"/>
        </w:rPr>
      </w:pPr>
      <w:r w:rsidRPr="79055CE5" w:rsidR="005A1788">
        <w:rPr>
          <w:rFonts w:ascii="Segoe UI" w:hAnsi="Segoe UI" w:cs="Segoe UI"/>
          <w:sz w:val="40"/>
          <w:szCs w:val="40"/>
        </w:rPr>
        <w:t xml:space="preserve">Portland: </w:t>
      </w:r>
    </w:p>
    <w:p xmlns:wp14="http://schemas.microsoft.com/office/word/2010/wordml" w:rsidR="005A1788" w:rsidP="005A1788" w:rsidRDefault="005A1788" w14:paraId="5C4D7EDF" wp14:textId="77777777">
      <w:pPr>
        <w:pStyle w:val="NormalWeb"/>
        <w:spacing w:after="165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VA has recently had a change in payment methods in regards to VA research. In order to get your payment information updated please reach out to your research study staff at (503-335-5875). </w:t>
      </w:r>
    </w:p>
    <w:p xmlns:wp14="http://schemas.microsoft.com/office/word/2010/wordml" w:rsidR="00D130CC" w:rsidP="005A1788" w:rsidRDefault="00D130CC" w14:paraId="0A37501D" wp14:textId="77777777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</w:p>
    <w:p xmlns:wp14="http://schemas.microsoft.com/office/word/2010/wordml" w:rsidR="00D130CC" w:rsidP="005A1788" w:rsidRDefault="00D130CC" w14:paraId="5DAB6C7B" wp14:textId="77777777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</w:p>
    <w:p xmlns:wp14="http://schemas.microsoft.com/office/word/2010/wordml" w:rsidR="00D130CC" w:rsidP="005A1788" w:rsidRDefault="005A1788" w14:paraId="7846CC73" wp14:textId="77777777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  <w:r w:rsidRPr="00D130CC">
        <w:rPr>
          <w:rFonts w:ascii="Segoe UI" w:hAnsi="Segoe UI" w:cs="Segoe UI"/>
          <w:sz w:val="40"/>
          <w:szCs w:val="40"/>
        </w:rPr>
        <w:t>Minneapolis</w:t>
      </w:r>
      <w:r>
        <w:rPr>
          <w:rFonts w:ascii="Segoe UI" w:hAnsi="Segoe UI" w:cs="Segoe UI"/>
          <w:sz w:val="21"/>
          <w:szCs w:val="21"/>
        </w:rPr>
        <w:t>:</w:t>
      </w:r>
    </w:p>
    <w:p xmlns:wp14="http://schemas.microsoft.com/office/word/2010/wordml" w:rsidR="005A1788" w:rsidP="005A1788" w:rsidRDefault="005A1788" w14:paraId="463F91B8" wp14:textId="77777777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  <w:r w:rsidRPr="79055CE5" w:rsidR="005A1788">
        <w:rPr>
          <w:rFonts w:ascii="Segoe UI" w:hAnsi="Segoe UI" w:cs="Segoe UI"/>
          <w:sz w:val="21"/>
          <w:szCs w:val="21"/>
        </w:rPr>
        <w:t xml:space="preserve"> T</w:t>
      </w:r>
      <w:r w:rsidRPr="79055CE5" w:rsidR="005A1788">
        <w:rPr>
          <w:rFonts w:ascii="Calibri" w:hAnsi="Calibri" w:cs="Calibri"/>
          <w:sz w:val="22"/>
          <w:szCs w:val="22"/>
        </w:rPr>
        <w:t xml:space="preserve">he VA has recently had a change in payment methods in regards to VA research. In order to get your payment information updated please reach out to your research study staff at </w:t>
      </w:r>
      <w:r w:rsidRPr="79055CE5" w:rsidR="005A1788">
        <w:rPr>
          <w:rFonts w:ascii="Source Sans Pro" w:hAnsi="Source Sans Pro" w:cs="Calibri"/>
        </w:rPr>
        <w:t>(612) 467-2398</w:t>
      </w:r>
    </w:p>
    <w:p w:rsidR="79055CE5" w:rsidP="79055CE5" w:rsidRDefault="79055CE5" w14:paraId="744E58F2" w14:textId="2F0F9183">
      <w:pPr>
        <w:pStyle w:val="NormalWeb"/>
        <w:rPr>
          <w:rFonts w:ascii="Segoe UI" w:hAnsi="Segoe UI" w:cs="Segoe UI"/>
          <w:sz w:val="22"/>
          <w:szCs w:val="22"/>
        </w:rPr>
      </w:pPr>
    </w:p>
    <w:p w:rsidR="79055CE5" w:rsidP="79055CE5" w:rsidRDefault="79055CE5" w14:paraId="4972210A" w14:textId="41D13CA3">
      <w:pPr>
        <w:pStyle w:val="NormalWeb"/>
        <w:rPr>
          <w:rFonts w:ascii="Segoe UI" w:hAnsi="Segoe UI" w:cs="Segoe UI"/>
          <w:sz w:val="22"/>
          <w:szCs w:val="22"/>
        </w:rPr>
      </w:pPr>
    </w:p>
    <w:p w:rsidR="79055CE5" w:rsidP="79055CE5" w:rsidRDefault="79055CE5" w14:paraId="6AA59B0D" w14:textId="2B6DB6FC">
      <w:pPr>
        <w:pStyle w:val="NormalWeb"/>
        <w:rPr>
          <w:rFonts w:ascii="Segoe UI" w:hAnsi="Segoe UI" w:cs="Segoe UI"/>
          <w:sz w:val="22"/>
          <w:szCs w:val="22"/>
        </w:rPr>
      </w:pPr>
    </w:p>
    <w:p w:rsidR="31789CA6" w:rsidRDefault="31789CA6" w14:paraId="2ADF3B52" w14:textId="34482C55">
      <w:r w:rsidR="31789CA6">
        <w:rPr/>
        <w:t>Starting 10/1/2023 the EFT script should be read to Boston participants.  </w:t>
      </w:r>
      <w:r w:rsidR="31789CA6">
        <w:rPr/>
        <w:t>Please keep in mind the Call Center will only be screening participants who are within their ATFU visit window.</w:t>
      </w:r>
      <w:r w:rsidR="31789CA6">
        <w:rPr/>
        <w:t xml:space="preserve"> </w:t>
      </w:r>
      <w:r w:rsidR="31789CA6">
        <w:rPr/>
        <w:t>If you have any questions or concerns regarding this update, please feel free to reach out.</w:t>
      </w:r>
    </w:p>
    <w:p w:rsidR="7B03467D" w:rsidP="79055CE5" w:rsidRDefault="7B03467D" w14:paraId="58A1E700" w14:textId="5F900087">
      <w:pPr>
        <w:pStyle w:val="NormalWeb"/>
        <w:bidi w:val="0"/>
        <w:spacing w:beforeAutospacing="on" w:after="165" w:afterAutospacing="off" w:line="240" w:lineRule="auto"/>
        <w:ind w:left="0" w:right="0"/>
        <w:jc w:val="left"/>
        <w:rPr>
          <w:rFonts w:ascii="Segoe UI" w:hAnsi="Segoe UI" w:cs="Segoe UI"/>
          <w:sz w:val="40"/>
          <w:szCs w:val="40"/>
        </w:rPr>
      </w:pPr>
      <w:r w:rsidRPr="08DDA2A9" w:rsidR="7B03467D">
        <w:rPr>
          <w:rFonts w:ascii="Segoe UI" w:hAnsi="Segoe UI" w:eastAsia="Times New Roman" w:cs="Segoe UI"/>
          <w:sz w:val="40"/>
          <w:szCs w:val="40"/>
        </w:rPr>
        <w:t>Boston:</w:t>
      </w:r>
    </w:p>
    <w:p w:rsidR="79055CE5" w:rsidP="79055CE5" w:rsidRDefault="79055CE5" w14:paraId="520FDA8F" w14:textId="4866F645">
      <w:pPr>
        <w:pStyle w:val="NormalWeb"/>
        <w:rPr>
          <w:rFonts w:ascii="Segoe UI" w:hAnsi="Segoe UI" w:cs="Segoe UI"/>
          <w:sz w:val="22"/>
          <w:szCs w:val="22"/>
        </w:rPr>
      </w:pPr>
    </w:p>
    <w:p xmlns:wp14="http://schemas.microsoft.com/office/word/2010/wordml" w:rsidRPr="00D130CC" w:rsidR="00D130CC" w:rsidP="00D130CC" w:rsidRDefault="00D130CC" w14:paraId="62A1A8C7" wp14:textId="4594DA0F">
      <w:pPr>
        <w:pStyle w:val="NormalWeb"/>
        <w:spacing w:after="240" w:afterAutospacing="0"/>
        <w:rPr>
          <w:rFonts w:ascii="Segoe UI" w:hAnsi="Segoe UI" w:cs="Segoe UI"/>
          <w:sz w:val="22"/>
          <w:szCs w:val="22"/>
        </w:rPr>
      </w:pPr>
      <w:r w:rsidRPr="79055CE5" w:rsidR="00D130CC">
        <w:rPr>
          <w:rFonts w:ascii="Segoe UI" w:hAnsi="Segoe UI" w:cs="Segoe UI"/>
          <w:sz w:val="22"/>
          <w:szCs w:val="22"/>
        </w:rPr>
        <w:t xml:space="preserve">Call Center EFT Change Script: </w:t>
      </w:r>
    </w:p>
    <w:p xmlns:wp14="http://schemas.microsoft.com/office/word/2010/wordml" w:rsidRPr="00D130CC" w:rsidR="00D130CC" w:rsidP="00D130CC" w:rsidRDefault="00D130CC" w14:paraId="534BACB8" wp14:textId="4F1BE134">
      <w:pPr>
        <w:rPr>
          <w:rFonts w:ascii="Segoe UI" w:hAnsi="Segoe UI" w:cs="Segoe UI"/>
          <w:color w:val="000000"/>
          <w:sz w:val="24"/>
          <w:szCs w:val="24"/>
          <w:highlight w:val="yellow"/>
        </w:rPr>
      </w:pPr>
      <w:bookmarkStart w:name="_GoBack" w:id="0"/>
      <w:r w:rsidRPr="79055CE5" w:rsidR="00D130CC">
        <w:rPr>
          <w:rFonts w:ascii="Segoe UI" w:hAnsi="Segoe UI" w:cs="Segoe UI"/>
          <w:sz w:val="24"/>
          <w:szCs w:val="24"/>
        </w:rPr>
        <w:t>T</w:t>
      </w:r>
      <w:r w:rsidRPr="79055CE5" w:rsidR="00D130CC">
        <w:rPr>
          <w:rFonts w:ascii="Calibri" w:hAnsi="Calibri" w:cs="Calibri"/>
          <w:sz w:val="24"/>
          <w:szCs w:val="24"/>
        </w:rPr>
        <w:t xml:space="preserve">he VA has recently had a change in payment methods </w:t>
      </w:r>
      <w:r w:rsidRPr="79055CE5" w:rsidR="354E2CE5">
        <w:rPr>
          <w:rFonts w:ascii="Calibri" w:hAnsi="Calibri" w:cs="Calibri"/>
          <w:sz w:val="24"/>
          <w:szCs w:val="24"/>
        </w:rPr>
        <w:t>in regard to</w:t>
      </w:r>
      <w:r w:rsidRPr="79055CE5" w:rsidR="00D130CC">
        <w:rPr>
          <w:rFonts w:ascii="Calibri" w:hAnsi="Calibri" w:cs="Calibri"/>
          <w:sz w:val="24"/>
          <w:szCs w:val="24"/>
        </w:rPr>
        <w:t xml:space="preserve"> VA research. </w:t>
      </w:r>
      <w:r w:rsidRPr="79055CE5" w:rsidR="00D130CC">
        <w:rPr>
          <w:rFonts w:ascii="Calibri" w:hAnsi="Calibri" w:cs="Calibri"/>
          <w:sz w:val="24"/>
          <w:szCs w:val="24"/>
        </w:rPr>
        <w:t>In order to</w:t>
      </w:r>
      <w:r w:rsidRPr="79055CE5" w:rsidR="00D130CC">
        <w:rPr>
          <w:rFonts w:ascii="Calibri" w:hAnsi="Calibri" w:cs="Calibri"/>
          <w:sz w:val="24"/>
          <w:szCs w:val="24"/>
        </w:rPr>
        <w:t xml:space="preserve"> get your payment information updated please reach out to your research study staff at </w:t>
      </w:r>
      <w:r w:rsidRPr="79055CE5" w:rsidR="00D130CC">
        <w:rPr>
          <w:rFonts w:ascii="Source Sans Pro" w:hAnsi="Source Sans Pro"/>
          <w:sz w:val="24"/>
          <w:szCs w:val="24"/>
          <w:highlight w:val="yellow"/>
        </w:rPr>
        <w:t>( Please</w:t>
      </w:r>
      <w:r w:rsidRPr="79055CE5" w:rsidR="00D130CC">
        <w:rPr>
          <w:rFonts w:ascii="Source Sans Pro" w:hAnsi="Source Sans Pro"/>
          <w:sz w:val="24"/>
          <w:szCs w:val="24"/>
          <w:highlight w:val="yellow"/>
        </w:rPr>
        <w:t xml:space="preserve"> </w:t>
      </w:r>
      <w:r w:rsidRPr="79055CE5" w:rsidR="00D130CC">
        <w:rPr>
          <w:rFonts w:ascii="Source Sans Pro" w:hAnsi="Source Sans Pro"/>
          <w:sz w:val="24"/>
          <w:szCs w:val="24"/>
          <w:highlight w:val="yellow"/>
        </w:rPr>
        <w:t>provide</w:t>
      </w:r>
      <w:r w:rsidRPr="79055CE5" w:rsidR="00D130CC">
        <w:rPr>
          <w:rFonts w:ascii="Source Sans Pro" w:hAnsi="Source Sans Pro"/>
          <w:sz w:val="24"/>
          <w:szCs w:val="24"/>
          <w:highlight w:val="yellow"/>
        </w:rPr>
        <w:t xml:space="preserve"> the number </w:t>
      </w:r>
      <w:r w:rsidRPr="79055CE5" w:rsidR="00D130CC">
        <w:rPr>
          <w:rFonts w:ascii="Source Sans Pro" w:hAnsi="Source Sans Pro"/>
          <w:sz w:val="24"/>
          <w:szCs w:val="24"/>
          <w:highlight w:val="yellow"/>
        </w:rPr>
        <w:t>you’d</w:t>
      </w:r>
      <w:r w:rsidRPr="79055CE5" w:rsidR="00D130CC">
        <w:rPr>
          <w:rFonts w:ascii="Source Sans Pro" w:hAnsi="Source Sans Pro"/>
          <w:sz w:val="24"/>
          <w:szCs w:val="24"/>
          <w:highlight w:val="yellow"/>
        </w:rPr>
        <w:t xml:space="preserve"> like listed)</w:t>
      </w:r>
      <w:r w:rsidRPr="79055CE5" w:rsidR="00D130CC">
        <w:rPr>
          <w:rFonts w:ascii="Segoe UI" w:hAnsi="Segoe UI" w:cs="Segoe UI"/>
          <w:sz w:val="24"/>
          <w:szCs w:val="24"/>
          <w:highlight w:val="yellow"/>
        </w:rPr>
        <w:t>.</w:t>
      </w:r>
    </w:p>
    <w:bookmarkEnd w:id="0"/>
    <w:p xmlns:wp14="http://schemas.microsoft.com/office/word/2010/wordml" w:rsidRPr="00D130CC" w:rsidR="00D130CC" w:rsidRDefault="00D130CC" w14:paraId="72A3D3EC" wp14:textId="77777777" wp14:noSpellErr="1"/>
    <w:p w:rsidR="79055CE5" w:rsidP="79055CE5" w:rsidRDefault="79055CE5" w14:paraId="5D315300" w14:textId="48729AE6">
      <w:pPr>
        <w:pStyle w:val="Normal"/>
      </w:pPr>
    </w:p>
    <w:sectPr w:rsidRPr="00D130CC" w:rsidR="00D130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88"/>
    <w:rsid w:val="005A1788"/>
    <w:rsid w:val="00D130CC"/>
    <w:rsid w:val="08DDA2A9"/>
    <w:rsid w:val="1B2B96DE"/>
    <w:rsid w:val="22F0AA3E"/>
    <w:rsid w:val="2EC743DF"/>
    <w:rsid w:val="3107568D"/>
    <w:rsid w:val="31789CA6"/>
    <w:rsid w:val="354E2CE5"/>
    <w:rsid w:val="37C88FE5"/>
    <w:rsid w:val="3922EEA8"/>
    <w:rsid w:val="409E7AD7"/>
    <w:rsid w:val="43D61B99"/>
    <w:rsid w:val="4571EBFA"/>
    <w:rsid w:val="5369E5AB"/>
    <w:rsid w:val="563014D6"/>
    <w:rsid w:val="68820471"/>
    <w:rsid w:val="70279DF0"/>
    <w:rsid w:val="79055CE5"/>
    <w:rsid w:val="7B03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CE86"/>
  <w15:chartTrackingRefBased/>
  <w15:docId w15:val="{931DE738-ED3E-4D1F-9D4A-C62E4BE11C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7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30C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30CC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C6ABCB92AFB4A8E47B084F0D97512" ma:contentTypeVersion="12" ma:contentTypeDescription="Create a new document." ma:contentTypeScope="" ma:versionID="c80f3fc4796c6ad1c0f411ebaafe4d50">
  <xsd:schema xmlns:xsd="http://www.w3.org/2001/XMLSchema" xmlns:xs="http://www.w3.org/2001/XMLSchema" xmlns:p="http://schemas.microsoft.com/office/2006/metadata/properties" xmlns:ns2="a6916ae1-6cbb-45cc-9c3f-2670d80feeab" xmlns:ns3="7bec7e7a-d225-4f41-bedc-42b8e5c22801" targetNamespace="http://schemas.microsoft.com/office/2006/metadata/properties" ma:root="true" ma:fieldsID="a7a0ad812ac41f350282d6ae6e3f474f" ns2:_="" ns3:_="">
    <xsd:import namespace="a6916ae1-6cbb-45cc-9c3f-2670d80feeab"/>
    <xsd:import namespace="7bec7e7a-d225-4f41-bedc-42b8e5c22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16ae1-6cbb-45cc-9c3f-2670d80fe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c7e7a-d225-4f41-bedc-42b8e5c22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6C009-777F-4C51-AEA9-9AAD966A82F1}"/>
</file>

<file path=customXml/itemProps2.xml><?xml version="1.0" encoding="utf-8"?>
<ds:datastoreItem xmlns:ds="http://schemas.openxmlformats.org/officeDocument/2006/customXml" ds:itemID="{B98400B9-A4C7-469A-BDEC-3AB02E390F9E}"/>
</file>

<file path=customXml/itemProps3.xml><?xml version="1.0" encoding="utf-8"?>
<ds:datastoreItem xmlns:ds="http://schemas.openxmlformats.org/officeDocument/2006/customXml" ds:itemID="{0986F2E3-CF0B-4BBE-95C2-9D144B6187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Virginia Commonwealth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Yasmonia Mack</dc:creator>
  <cp:keywords/>
  <dc:description/>
  <cp:lastModifiedBy>Santia Ramos</cp:lastModifiedBy>
  <cp:revision>4</cp:revision>
  <dcterms:created xsi:type="dcterms:W3CDTF">2023-04-07T20:02:00Z</dcterms:created>
  <dcterms:modified xsi:type="dcterms:W3CDTF">2023-09-25T17:51:22Z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0x010100470C6ABCB92AFB4A8E47B084F0D97512</vt:lpwstr>
  </property>
  <property fmtid="{D5CDD505-2E9C-101B-9397-08002B2CF9AE}" pid="3" name="MediaServiceImageTags">
    <vt:lpwstr/>
  </property>
</Properties>
</file>