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15C3" w14:textId="664CA6B1" w:rsidR="008658B1" w:rsidRPr="00E61C32" w:rsidRDefault="00C71A3F">
      <w:pPr>
        <w:rPr>
          <w:rFonts w:cstheme="minorHAnsi"/>
          <w:b/>
          <w:bCs/>
        </w:rPr>
      </w:pPr>
      <w:r w:rsidRPr="00E61C32">
        <w:rPr>
          <w:rFonts w:cstheme="minorHAnsi"/>
          <w:b/>
          <w:bCs/>
        </w:rPr>
        <w:t xml:space="preserve">Training </w:t>
      </w:r>
      <w:r w:rsidR="00642B33">
        <w:rPr>
          <w:rFonts w:cstheme="minorHAnsi"/>
          <w:b/>
          <w:bCs/>
        </w:rPr>
        <w:t>P</w:t>
      </w:r>
      <w:r w:rsidRPr="00E61C32">
        <w:rPr>
          <w:rFonts w:cstheme="minorHAnsi"/>
          <w:b/>
          <w:bCs/>
        </w:rPr>
        <w:t xml:space="preserve">lan for </w:t>
      </w:r>
      <w:r w:rsidR="00381A4C" w:rsidRPr="00E61C32">
        <w:rPr>
          <w:rFonts w:cstheme="minorHAnsi"/>
          <w:b/>
          <w:bCs/>
        </w:rPr>
        <w:t xml:space="preserve">New Research Assistants </w:t>
      </w:r>
    </w:p>
    <w:p w14:paraId="3CA2AE82" w14:textId="77777777" w:rsidR="00381A4C" w:rsidRPr="00E61C32" w:rsidRDefault="00381A4C">
      <w:pPr>
        <w:rPr>
          <w:rFonts w:cstheme="minorHAnsi"/>
          <w:b/>
          <w:bCs/>
        </w:rPr>
      </w:pPr>
      <w:r w:rsidRPr="00E61C32">
        <w:rPr>
          <w:rFonts w:cstheme="minorHAnsi"/>
          <w:b/>
          <w:bCs/>
        </w:rPr>
        <w:t xml:space="preserve">Name of Protocol: </w:t>
      </w:r>
      <w:r w:rsidR="00144267" w:rsidRPr="00E61C32">
        <w:rPr>
          <w:rFonts w:eastAsia="Malgun Gothic" w:cstheme="minorHAnsi"/>
        </w:rPr>
        <w:t>VA-DoD Long-Term Impact of Military-Relevant Brain Injury Consortium (LIMBIC) LIMBIC-CENC</w:t>
      </w:r>
    </w:p>
    <w:p w14:paraId="480D94CE" w14:textId="77777777" w:rsidR="00381A4C" w:rsidRPr="00E61C32" w:rsidRDefault="00381A4C">
      <w:pPr>
        <w:rPr>
          <w:rFonts w:cstheme="minorHAnsi"/>
        </w:rPr>
      </w:pPr>
      <w:r w:rsidRPr="00E61C32">
        <w:rPr>
          <w:rFonts w:cstheme="minorHAnsi"/>
          <w:b/>
          <w:bCs/>
        </w:rPr>
        <w:t xml:space="preserve">Dates of Study: </w:t>
      </w:r>
      <w:r w:rsidR="00144267" w:rsidRPr="00E61C32">
        <w:rPr>
          <w:rFonts w:cstheme="minorHAnsi"/>
          <w:b/>
          <w:bCs/>
        </w:rPr>
        <w:t xml:space="preserve"> </w:t>
      </w:r>
      <w:r w:rsidR="00144267" w:rsidRPr="00E61C32">
        <w:rPr>
          <w:rFonts w:cstheme="minorHAnsi"/>
        </w:rPr>
        <w:t>Oct 2014- Sep 2024</w:t>
      </w:r>
    </w:p>
    <w:p w14:paraId="4C128C09" w14:textId="74C24672" w:rsidR="00381A4C" w:rsidRPr="00E61C32" w:rsidRDefault="00381A4C">
      <w:pPr>
        <w:rPr>
          <w:rFonts w:cstheme="minorHAnsi"/>
          <w:b/>
          <w:bCs/>
        </w:rPr>
      </w:pPr>
      <w:r w:rsidRPr="00E61C32">
        <w:rPr>
          <w:rFonts w:cstheme="minorHAnsi"/>
          <w:b/>
          <w:bCs/>
        </w:rPr>
        <w:t>Training Plan (some items will only be completed on</w:t>
      </w:r>
      <w:r w:rsidR="00112BE1" w:rsidRPr="00E61C32">
        <w:rPr>
          <w:rFonts w:cstheme="minorHAnsi"/>
          <w:b/>
          <w:bCs/>
        </w:rPr>
        <w:t>c</w:t>
      </w:r>
      <w:r w:rsidRPr="00E61C32">
        <w:rPr>
          <w:rFonts w:cstheme="minorHAnsi"/>
          <w:b/>
          <w:bCs/>
        </w:rPr>
        <w:t xml:space="preserve">e Research Assistant is </w:t>
      </w:r>
      <w:r w:rsidR="006A6A0C" w:rsidRPr="00E61C32">
        <w:rPr>
          <w:rFonts w:cstheme="minorHAnsi"/>
          <w:b/>
          <w:bCs/>
        </w:rPr>
        <w:t>a</w:t>
      </w:r>
      <w:r w:rsidRPr="00E61C32">
        <w:rPr>
          <w:rFonts w:cstheme="minorHAnsi"/>
          <w:b/>
          <w:bCs/>
        </w:rPr>
        <w:t xml:space="preserve">dded to </w:t>
      </w:r>
      <w:r w:rsidR="0052194D" w:rsidRPr="00E61C32">
        <w:rPr>
          <w:rFonts w:cstheme="minorHAnsi"/>
          <w:b/>
          <w:bCs/>
        </w:rPr>
        <w:t>Institution</w:t>
      </w:r>
      <w:r w:rsidR="00E61C32">
        <w:rPr>
          <w:rFonts w:cstheme="minorHAnsi"/>
          <w:b/>
          <w:bCs/>
        </w:rPr>
        <w:t>al</w:t>
      </w:r>
      <w:r w:rsidRPr="00E61C32">
        <w:rPr>
          <w:rFonts w:cstheme="minorHAnsi"/>
          <w:b/>
          <w:bCs/>
        </w:rPr>
        <w:t xml:space="preserve"> Review Board and approved by Research and Development Committee): </w:t>
      </w:r>
    </w:p>
    <w:p w14:paraId="0E5B976F" w14:textId="40034E00" w:rsidR="00E61C32" w:rsidRPr="00E61C32" w:rsidRDefault="00E61C32" w:rsidP="00E61C32">
      <w:pPr>
        <w:pStyle w:val="ListParagraph"/>
        <w:numPr>
          <w:ilvl w:val="0"/>
          <w:numId w:val="1"/>
        </w:numPr>
        <w:rPr>
          <w:rFonts w:cstheme="minorHAnsi"/>
        </w:rPr>
      </w:pPr>
      <w:r w:rsidRPr="00E61C32">
        <w:rPr>
          <w:rFonts w:cstheme="minorHAnsi"/>
        </w:rPr>
        <w:t>Become familiar with the LIM</w:t>
      </w:r>
      <w:r w:rsidR="00493F33">
        <w:rPr>
          <w:rFonts w:cstheme="minorHAnsi"/>
        </w:rPr>
        <w:t>B</w:t>
      </w:r>
      <w:r w:rsidRPr="00E61C32">
        <w:rPr>
          <w:rFonts w:cstheme="minorHAnsi"/>
        </w:rPr>
        <w:t>IC public facing website (</w:t>
      </w:r>
      <w:hyperlink r:id="rId6" w:history="1">
        <w:r w:rsidRPr="00E61C32">
          <w:rPr>
            <w:rStyle w:val="Hyperlink"/>
            <w:rFonts w:cstheme="minorHAnsi"/>
          </w:rPr>
          <w:t>https://www.limbic-cenc.org/</w:t>
        </w:r>
      </w:hyperlink>
      <w:r w:rsidRPr="00E61C32">
        <w:rPr>
          <w:rFonts w:cstheme="minorHAnsi"/>
        </w:rPr>
        <w:t>)</w:t>
      </w:r>
    </w:p>
    <w:p w14:paraId="6ACD4182" w14:textId="77777777" w:rsidR="00E61C32" w:rsidRPr="00E61C32" w:rsidRDefault="00E61C32" w:rsidP="00E61C32">
      <w:pPr>
        <w:pStyle w:val="ListParagraph"/>
        <w:numPr>
          <w:ilvl w:val="1"/>
          <w:numId w:val="1"/>
        </w:numPr>
        <w:rPr>
          <w:rFonts w:cstheme="minorHAnsi"/>
        </w:rPr>
      </w:pPr>
      <w:r w:rsidRPr="00E61C32">
        <w:rPr>
          <w:rFonts w:cstheme="minorHAnsi"/>
        </w:rPr>
        <w:t xml:space="preserve">For an overview of the data visit: </w:t>
      </w:r>
      <w:hyperlink r:id="rId7" w:history="1">
        <w:r w:rsidRPr="00E61C32">
          <w:rPr>
            <w:rStyle w:val="Hyperlink"/>
            <w:rFonts w:cstheme="minorHAnsi"/>
          </w:rPr>
          <w:t>https://www.limbic-cenc.org/index.php/knowledge-translation-center/data-at-a-glance/</w:t>
        </w:r>
      </w:hyperlink>
    </w:p>
    <w:p w14:paraId="7E931001" w14:textId="5F56FD4E" w:rsidR="00C71A3F" w:rsidRPr="00E61C32" w:rsidRDefault="00C71A3F" w:rsidP="00C71A3F">
      <w:pPr>
        <w:pStyle w:val="ListParagraph"/>
        <w:numPr>
          <w:ilvl w:val="0"/>
          <w:numId w:val="1"/>
        </w:numPr>
        <w:rPr>
          <w:rFonts w:cstheme="minorHAnsi"/>
        </w:rPr>
      </w:pPr>
      <w:r w:rsidRPr="00E61C32">
        <w:rPr>
          <w:rFonts w:cstheme="minorHAnsi"/>
        </w:rPr>
        <w:t>Review protocol</w:t>
      </w:r>
      <w:r w:rsidR="00E61C32">
        <w:rPr>
          <w:rFonts w:cstheme="minorHAnsi"/>
        </w:rPr>
        <w:t xml:space="preserve">: Developed by Tampa team for local procedures </w:t>
      </w:r>
    </w:p>
    <w:p w14:paraId="6AD9F54A" w14:textId="77777777" w:rsidR="00477782" w:rsidRPr="00E61C32" w:rsidRDefault="00477782" w:rsidP="00477782">
      <w:pPr>
        <w:pStyle w:val="ListParagraph"/>
        <w:numPr>
          <w:ilvl w:val="1"/>
          <w:numId w:val="1"/>
        </w:numPr>
        <w:rPr>
          <w:rFonts w:cstheme="minorHAnsi"/>
        </w:rPr>
      </w:pPr>
      <w:r w:rsidRPr="00E61C32">
        <w:rPr>
          <w:rFonts w:cstheme="minorHAnsi"/>
        </w:rPr>
        <w:t xml:space="preserve">Goals: </w:t>
      </w:r>
    </w:p>
    <w:p w14:paraId="46A40CB2" w14:textId="77777777" w:rsidR="00477782" w:rsidRPr="00E61C32" w:rsidRDefault="00477782" w:rsidP="00477782">
      <w:pPr>
        <w:pStyle w:val="ListParagraph"/>
        <w:numPr>
          <w:ilvl w:val="2"/>
          <w:numId w:val="1"/>
        </w:numPr>
        <w:rPr>
          <w:rFonts w:cstheme="minorHAnsi"/>
        </w:rPr>
      </w:pPr>
      <w:r w:rsidRPr="00E61C32">
        <w:rPr>
          <w:rFonts w:cstheme="minorHAnsi"/>
        </w:rPr>
        <w:t xml:space="preserve">Understand study </w:t>
      </w:r>
      <w:r w:rsidR="00381A4C" w:rsidRPr="00E61C32">
        <w:rPr>
          <w:rFonts w:cstheme="minorHAnsi"/>
        </w:rPr>
        <w:t>a</w:t>
      </w:r>
      <w:r w:rsidRPr="00E61C32">
        <w:rPr>
          <w:rFonts w:cstheme="minorHAnsi"/>
        </w:rPr>
        <w:t>ims</w:t>
      </w:r>
    </w:p>
    <w:p w14:paraId="1E87E966" w14:textId="77777777" w:rsidR="00477782" w:rsidRPr="00E61C32" w:rsidRDefault="00477782" w:rsidP="00477782">
      <w:pPr>
        <w:pStyle w:val="ListParagraph"/>
        <w:numPr>
          <w:ilvl w:val="2"/>
          <w:numId w:val="1"/>
        </w:numPr>
        <w:rPr>
          <w:rFonts w:cstheme="minorHAnsi"/>
        </w:rPr>
      </w:pPr>
      <w:r w:rsidRPr="00E61C32">
        <w:rPr>
          <w:rFonts w:cstheme="minorHAnsi"/>
        </w:rPr>
        <w:t>Understand goals and procedures of follow up assessments</w:t>
      </w:r>
      <w:r w:rsidR="00381A4C" w:rsidRPr="00E61C32">
        <w:rPr>
          <w:rFonts w:cstheme="minorHAnsi"/>
        </w:rPr>
        <w:t xml:space="preserve"> (main requirements of research assistants) </w:t>
      </w:r>
    </w:p>
    <w:p w14:paraId="454BAF1A" w14:textId="111FD3C6" w:rsidR="00E75067" w:rsidRPr="00E61C32" w:rsidRDefault="00E75067" w:rsidP="00E61C32">
      <w:pPr>
        <w:pStyle w:val="ListParagraph"/>
        <w:numPr>
          <w:ilvl w:val="3"/>
          <w:numId w:val="1"/>
        </w:numPr>
        <w:rPr>
          <w:rFonts w:cstheme="minorHAnsi"/>
        </w:rPr>
      </w:pPr>
      <w:r w:rsidRPr="00E61C32">
        <w:rPr>
          <w:rFonts w:cstheme="minorHAnsi"/>
        </w:rPr>
        <w:t>Different parts of the assessment including physical therapy evaluation,</w:t>
      </w:r>
      <w:r w:rsidR="00E61C32">
        <w:rPr>
          <w:rFonts w:cstheme="minorHAnsi"/>
        </w:rPr>
        <w:t xml:space="preserve"> </w:t>
      </w:r>
      <w:r w:rsidRPr="00E61C32">
        <w:rPr>
          <w:rFonts w:cstheme="minorHAnsi"/>
        </w:rPr>
        <w:t>sensory testing (vision, hearing, smell), blood work,</w:t>
      </w:r>
      <w:r w:rsidR="00E61C32">
        <w:rPr>
          <w:rFonts w:cstheme="minorHAnsi"/>
        </w:rPr>
        <w:t xml:space="preserve"> neuropsychological and clinical assessment</w:t>
      </w:r>
      <w:r w:rsidRPr="00E61C32">
        <w:rPr>
          <w:rFonts w:cstheme="minorHAnsi"/>
        </w:rPr>
        <w:t xml:space="preserve">.  </w:t>
      </w:r>
    </w:p>
    <w:p w14:paraId="038942C7" w14:textId="77777777" w:rsidR="00381A4C" w:rsidRPr="00E61C32" w:rsidRDefault="00477782" w:rsidP="00477782">
      <w:pPr>
        <w:pStyle w:val="ListParagraph"/>
        <w:numPr>
          <w:ilvl w:val="3"/>
          <w:numId w:val="1"/>
        </w:numPr>
        <w:rPr>
          <w:rFonts w:cstheme="minorHAnsi"/>
        </w:rPr>
      </w:pPr>
      <w:r w:rsidRPr="00E61C32">
        <w:rPr>
          <w:rFonts w:cstheme="minorHAnsi"/>
        </w:rPr>
        <w:t>Types of</w:t>
      </w:r>
      <w:r w:rsidR="00381A4C" w:rsidRPr="00E61C32">
        <w:rPr>
          <w:rFonts w:cstheme="minorHAnsi"/>
        </w:rPr>
        <w:t xml:space="preserve"> measures given in follow up assessments:</w:t>
      </w:r>
    </w:p>
    <w:p w14:paraId="43D386F6" w14:textId="50E89245" w:rsidR="00381A4C" w:rsidRPr="00E61C32" w:rsidRDefault="00477782" w:rsidP="00381A4C">
      <w:pPr>
        <w:pStyle w:val="ListParagraph"/>
        <w:numPr>
          <w:ilvl w:val="4"/>
          <w:numId w:val="1"/>
        </w:numPr>
        <w:rPr>
          <w:rFonts w:cstheme="minorHAnsi"/>
        </w:rPr>
      </w:pPr>
      <w:r w:rsidRPr="00E61C32">
        <w:rPr>
          <w:rFonts w:cstheme="minorHAnsi"/>
        </w:rPr>
        <w:t>neuropsychological assessment</w:t>
      </w:r>
    </w:p>
    <w:p w14:paraId="24ED6DD3" w14:textId="5686852C" w:rsidR="00381A4C" w:rsidRPr="00E61C32" w:rsidRDefault="00477782" w:rsidP="00381A4C">
      <w:pPr>
        <w:pStyle w:val="ListParagraph"/>
        <w:numPr>
          <w:ilvl w:val="4"/>
          <w:numId w:val="1"/>
        </w:numPr>
        <w:rPr>
          <w:rFonts w:cstheme="minorHAnsi"/>
        </w:rPr>
      </w:pPr>
      <w:r w:rsidRPr="00E61C32">
        <w:rPr>
          <w:rFonts w:cstheme="minorHAnsi"/>
        </w:rPr>
        <w:t>clinical interviews</w:t>
      </w:r>
    </w:p>
    <w:p w14:paraId="439B050E" w14:textId="77777777" w:rsidR="00477782" w:rsidRPr="00E61C32" w:rsidRDefault="00477782" w:rsidP="00381A4C">
      <w:pPr>
        <w:pStyle w:val="ListParagraph"/>
        <w:numPr>
          <w:ilvl w:val="4"/>
          <w:numId w:val="1"/>
        </w:numPr>
        <w:rPr>
          <w:rFonts w:cstheme="minorHAnsi"/>
        </w:rPr>
      </w:pPr>
      <w:r w:rsidRPr="00E61C32">
        <w:rPr>
          <w:rFonts w:cstheme="minorHAnsi"/>
        </w:rPr>
        <w:t xml:space="preserve">self-report measures </w:t>
      </w:r>
    </w:p>
    <w:p w14:paraId="2D1DB5EA" w14:textId="72D1B488" w:rsidR="00144267" w:rsidRPr="00E61C32" w:rsidRDefault="00144267" w:rsidP="00144267">
      <w:pPr>
        <w:pStyle w:val="ListParagraph"/>
        <w:numPr>
          <w:ilvl w:val="0"/>
          <w:numId w:val="2"/>
        </w:numPr>
        <w:rPr>
          <w:rFonts w:cstheme="minorHAnsi"/>
        </w:rPr>
      </w:pPr>
      <w:r w:rsidRPr="00E61C32">
        <w:rPr>
          <w:rFonts w:cstheme="minorHAnsi"/>
        </w:rPr>
        <w:t xml:space="preserve">Review </w:t>
      </w:r>
      <w:r w:rsidR="00E61C32">
        <w:rPr>
          <w:rFonts w:cstheme="minorHAnsi"/>
        </w:rPr>
        <w:t>Manual of Operational Procedures (</w:t>
      </w:r>
      <w:r w:rsidRPr="00E61C32">
        <w:rPr>
          <w:rFonts w:cstheme="minorHAnsi"/>
        </w:rPr>
        <w:t>MOP</w:t>
      </w:r>
      <w:r w:rsidR="00E61C32">
        <w:rPr>
          <w:rFonts w:cstheme="minorHAnsi"/>
        </w:rPr>
        <w:t xml:space="preserve">). This is a large procedure guide for all the sites. It was developed by our lead site, Virginia Commonwealth University </w:t>
      </w:r>
    </w:p>
    <w:p w14:paraId="733263C7" w14:textId="25437CD4" w:rsidR="00144267" w:rsidRPr="00E61C32" w:rsidRDefault="00E61C32" w:rsidP="00B85EF7">
      <w:pPr>
        <w:pStyle w:val="ListParagraph"/>
        <w:numPr>
          <w:ilvl w:val="1"/>
          <w:numId w:val="2"/>
        </w:numPr>
        <w:ind w:left="2160"/>
        <w:rPr>
          <w:rFonts w:cstheme="minorHAnsi"/>
        </w:rPr>
      </w:pPr>
      <w:r w:rsidRPr="00E61C32">
        <w:rPr>
          <w:rFonts w:cstheme="minorHAnsi"/>
        </w:rPr>
        <w:t>Learn p</w:t>
      </w:r>
      <w:r w:rsidR="00144267" w:rsidRPr="00E61C32">
        <w:rPr>
          <w:rFonts w:cstheme="minorHAnsi"/>
        </w:rPr>
        <w:t xml:space="preserve">rocedures for follow up assessments </w:t>
      </w:r>
    </w:p>
    <w:p w14:paraId="6F2AC765" w14:textId="77777777" w:rsidR="00C71A3F" w:rsidRPr="00E61C32" w:rsidRDefault="00C71A3F" w:rsidP="00C71A3F">
      <w:pPr>
        <w:pStyle w:val="ListParagraph"/>
        <w:numPr>
          <w:ilvl w:val="0"/>
          <w:numId w:val="1"/>
        </w:numPr>
        <w:rPr>
          <w:rFonts w:cstheme="minorHAnsi"/>
        </w:rPr>
      </w:pPr>
      <w:r w:rsidRPr="00E61C32">
        <w:rPr>
          <w:rFonts w:cstheme="minorHAnsi"/>
        </w:rPr>
        <w:t>Review C</w:t>
      </w:r>
      <w:r w:rsidR="004E390F" w:rsidRPr="00E61C32">
        <w:rPr>
          <w:rFonts w:cstheme="minorHAnsi"/>
        </w:rPr>
        <w:t xml:space="preserve">ase </w:t>
      </w:r>
      <w:r w:rsidRPr="00E61C32">
        <w:rPr>
          <w:rFonts w:cstheme="minorHAnsi"/>
        </w:rPr>
        <w:t>R</w:t>
      </w:r>
      <w:r w:rsidR="004E390F" w:rsidRPr="00E61C32">
        <w:rPr>
          <w:rFonts w:cstheme="minorHAnsi"/>
        </w:rPr>
        <w:t xml:space="preserve">eport </w:t>
      </w:r>
      <w:r w:rsidRPr="00E61C32">
        <w:rPr>
          <w:rFonts w:cstheme="minorHAnsi"/>
        </w:rPr>
        <w:t>F</w:t>
      </w:r>
      <w:r w:rsidR="004E390F" w:rsidRPr="00E61C32">
        <w:rPr>
          <w:rFonts w:cstheme="minorHAnsi"/>
        </w:rPr>
        <w:t>orm</w:t>
      </w:r>
      <w:r w:rsidRPr="00E61C32">
        <w:rPr>
          <w:rFonts w:cstheme="minorHAnsi"/>
        </w:rPr>
        <w:t>s</w:t>
      </w:r>
      <w:r w:rsidR="004E390F" w:rsidRPr="00E61C32">
        <w:rPr>
          <w:rFonts w:cstheme="minorHAnsi"/>
        </w:rPr>
        <w:t xml:space="preserve"> (</w:t>
      </w:r>
      <w:proofErr w:type="spellStart"/>
      <w:r w:rsidR="004E390F" w:rsidRPr="00E61C32">
        <w:rPr>
          <w:rFonts w:cstheme="minorHAnsi"/>
        </w:rPr>
        <w:t>CRFs</w:t>
      </w:r>
      <w:proofErr w:type="spellEnd"/>
      <w:r w:rsidR="004E390F" w:rsidRPr="00E61C32">
        <w:rPr>
          <w:rFonts w:cstheme="minorHAnsi"/>
        </w:rPr>
        <w:t>)</w:t>
      </w:r>
    </w:p>
    <w:p w14:paraId="57306281" w14:textId="77777777" w:rsidR="001D73B9" w:rsidRPr="00E61C32" w:rsidRDefault="009D3969" w:rsidP="001D73B9">
      <w:pPr>
        <w:pStyle w:val="ListParagraph"/>
        <w:numPr>
          <w:ilvl w:val="1"/>
          <w:numId w:val="1"/>
        </w:numPr>
        <w:rPr>
          <w:rFonts w:cstheme="minorHAnsi"/>
        </w:rPr>
      </w:pPr>
      <w:r w:rsidRPr="00E61C32">
        <w:rPr>
          <w:rFonts w:cstheme="minorHAnsi"/>
        </w:rPr>
        <w:t>Please review the Case Report Forms in the Enrollment and Follow Up Folders (they will be individual forms for each section of the testing).</w:t>
      </w:r>
      <w:r w:rsidR="001D73B9" w:rsidRPr="00E61C32">
        <w:rPr>
          <w:rFonts w:cstheme="minorHAnsi"/>
        </w:rPr>
        <w:t xml:space="preserve"> </w:t>
      </w:r>
    </w:p>
    <w:p w14:paraId="763FCF98" w14:textId="77777777" w:rsidR="006F6B81" w:rsidRPr="00E61C32" w:rsidRDefault="006F6B81" w:rsidP="00C71A3F">
      <w:pPr>
        <w:pStyle w:val="ListParagraph"/>
        <w:numPr>
          <w:ilvl w:val="0"/>
          <w:numId w:val="1"/>
        </w:numPr>
        <w:rPr>
          <w:rFonts w:cstheme="minorHAnsi"/>
        </w:rPr>
      </w:pPr>
      <w:r w:rsidRPr="00E61C32">
        <w:rPr>
          <w:rFonts w:cstheme="minorHAnsi"/>
        </w:rPr>
        <w:t>C</w:t>
      </w:r>
      <w:r w:rsidR="004E390F" w:rsidRPr="00E61C32">
        <w:rPr>
          <w:rFonts w:cstheme="minorHAnsi"/>
        </w:rPr>
        <w:t xml:space="preserve">linical </w:t>
      </w:r>
      <w:r w:rsidRPr="00E61C32">
        <w:rPr>
          <w:rFonts w:cstheme="minorHAnsi"/>
        </w:rPr>
        <w:t>D</w:t>
      </w:r>
      <w:r w:rsidR="004E390F" w:rsidRPr="00E61C32">
        <w:rPr>
          <w:rFonts w:cstheme="minorHAnsi"/>
        </w:rPr>
        <w:t xml:space="preserve">ementia </w:t>
      </w:r>
      <w:r w:rsidRPr="00E61C32">
        <w:rPr>
          <w:rFonts w:cstheme="minorHAnsi"/>
        </w:rPr>
        <w:t>R</w:t>
      </w:r>
      <w:r w:rsidR="004E390F" w:rsidRPr="00E61C32">
        <w:rPr>
          <w:rFonts w:cstheme="minorHAnsi"/>
        </w:rPr>
        <w:t>ating Worksheet (</w:t>
      </w:r>
      <w:proofErr w:type="spellStart"/>
      <w:r w:rsidR="004E390F" w:rsidRPr="00E61C32">
        <w:rPr>
          <w:rFonts w:cstheme="minorHAnsi"/>
        </w:rPr>
        <w:t>CDR</w:t>
      </w:r>
      <w:proofErr w:type="spellEnd"/>
      <w:r w:rsidR="004E390F" w:rsidRPr="00E61C32">
        <w:rPr>
          <w:rFonts w:cstheme="minorHAnsi"/>
        </w:rPr>
        <w:t>)</w:t>
      </w:r>
      <w:r w:rsidRPr="00E61C32">
        <w:rPr>
          <w:rFonts w:cstheme="minorHAnsi"/>
        </w:rPr>
        <w:t xml:space="preserve"> Training</w:t>
      </w:r>
    </w:p>
    <w:p w14:paraId="090BE72B" w14:textId="77777777" w:rsidR="004E390F" w:rsidRPr="00E61C32" w:rsidRDefault="004E390F">
      <w:pPr>
        <w:pStyle w:val="ListParagraph"/>
        <w:numPr>
          <w:ilvl w:val="1"/>
          <w:numId w:val="1"/>
        </w:numPr>
        <w:rPr>
          <w:rFonts w:cstheme="minorHAnsi"/>
        </w:rPr>
      </w:pPr>
      <w:r w:rsidRPr="00E61C32">
        <w:rPr>
          <w:rFonts w:cstheme="minorHAnsi"/>
        </w:rPr>
        <w:t xml:space="preserve">Web address </w:t>
      </w:r>
      <w:hyperlink r:id="rId8" w:tgtFrame="_blank" w:history="1">
        <w:r w:rsidRPr="00E61C32">
          <w:rPr>
            <w:rStyle w:val="Hyperlink"/>
            <w:rFonts w:cstheme="minorHAnsi"/>
            <w:color w:val="1155CC"/>
            <w:shd w:val="clear" w:color="auto" w:fill="FFFFFF"/>
          </w:rPr>
          <w:t>https://knightadrc.wustl.edu/</w:t>
        </w:r>
        <w:r w:rsidRPr="00E61C32">
          <w:rPr>
            <w:rStyle w:val="il"/>
            <w:rFonts w:cstheme="minorHAnsi"/>
            <w:color w:val="1155CC"/>
            <w:u w:val="single"/>
            <w:shd w:val="clear" w:color="auto" w:fill="FFFFFF"/>
          </w:rPr>
          <w:t>cdr</w:t>
        </w:r>
        <w:r w:rsidRPr="00E61C32">
          <w:rPr>
            <w:rStyle w:val="Hyperlink"/>
            <w:rFonts w:cstheme="minorHAnsi"/>
            <w:color w:val="1155CC"/>
            <w:shd w:val="clear" w:color="auto" w:fill="FFFFFF"/>
          </w:rPr>
          <w:t>/</w:t>
        </w:r>
        <w:r w:rsidRPr="00E61C32">
          <w:rPr>
            <w:rStyle w:val="il"/>
            <w:rFonts w:cstheme="minorHAnsi"/>
            <w:color w:val="1155CC"/>
            <w:u w:val="single"/>
            <w:shd w:val="clear" w:color="auto" w:fill="FFFFFF"/>
          </w:rPr>
          <w:t>cdr</w:t>
        </w:r>
        <w:r w:rsidRPr="00E61C32">
          <w:rPr>
            <w:rStyle w:val="Hyperlink"/>
            <w:rFonts w:cstheme="minorHAnsi"/>
            <w:color w:val="1155CC"/>
            <w:shd w:val="clear" w:color="auto" w:fill="FFFFFF"/>
          </w:rPr>
          <w:t>.htm</w:t>
        </w:r>
      </w:hyperlink>
    </w:p>
    <w:p w14:paraId="28B0144B" w14:textId="77777777" w:rsidR="00721E34" w:rsidRPr="00E61C32" w:rsidRDefault="004E390F">
      <w:pPr>
        <w:pStyle w:val="ListParagraph"/>
        <w:numPr>
          <w:ilvl w:val="2"/>
          <w:numId w:val="1"/>
        </w:numPr>
        <w:rPr>
          <w:rFonts w:cstheme="minorHAnsi"/>
        </w:rPr>
      </w:pPr>
      <w:r w:rsidRPr="00E61C32">
        <w:rPr>
          <w:rFonts w:cstheme="minorHAnsi"/>
        </w:rPr>
        <w:t xml:space="preserve">Click </w:t>
      </w:r>
      <w:r w:rsidR="00E12762" w:rsidRPr="00E61C32">
        <w:rPr>
          <w:rFonts w:cstheme="minorHAnsi"/>
        </w:rPr>
        <w:t>“</w:t>
      </w:r>
      <w:r w:rsidRPr="00E61C32">
        <w:rPr>
          <w:rFonts w:cstheme="minorHAnsi"/>
        </w:rPr>
        <w:t>Public Training</w:t>
      </w:r>
      <w:r w:rsidR="00E12762" w:rsidRPr="00E61C32">
        <w:rPr>
          <w:rFonts w:cstheme="minorHAnsi"/>
        </w:rPr>
        <w:t>”</w:t>
      </w:r>
      <w:r w:rsidRPr="00E61C32">
        <w:rPr>
          <w:rFonts w:cstheme="minorHAnsi"/>
        </w:rPr>
        <w:t xml:space="preserve"> then click </w:t>
      </w:r>
      <w:r w:rsidR="00E12762" w:rsidRPr="00E61C32">
        <w:rPr>
          <w:rFonts w:cstheme="minorHAnsi"/>
        </w:rPr>
        <w:t>“</w:t>
      </w:r>
      <w:r w:rsidR="00C82CB6" w:rsidRPr="00E61C32">
        <w:rPr>
          <w:rFonts w:cstheme="minorHAnsi"/>
          <w:color w:val="4472C4" w:themeColor="accent1"/>
        </w:rPr>
        <w:t>HERE</w:t>
      </w:r>
      <w:r w:rsidR="00E12762" w:rsidRPr="00E61C32">
        <w:rPr>
          <w:rFonts w:cstheme="minorHAnsi"/>
        </w:rPr>
        <w:t>”</w:t>
      </w:r>
      <w:r w:rsidRPr="00E61C32">
        <w:rPr>
          <w:rFonts w:cstheme="minorHAnsi"/>
        </w:rPr>
        <w:t xml:space="preserve"> under Online Certification Training</w:t>
      </w:r>
    </w:p>
    <w:p w14:paraId="06075984" w14:textId="77777777" w:rsidR="00721E34" w:rsidRPr="00E61C32" w:rsidRDefault="006A6A0C">
      <w:pPr>
        <w:pStyle w:val="ListParagraph"/>
        <w:numPr>
          <w:ilvl w:val="2"/>
          <w:numId w:val="1"/>
        </w:numPr>
        <w:rPr>
          <w:rFonts w:cstheme="minorHAnsi"/>
        </w:rPr>
      </w:pPr>
      <w:r w:rsidRPr="00E61C32">
        <w:rPr>
          <w:rFonts w:cstheme="minorHAnsi"/>
        </w:rPr>
        <w:t xml:space="preserve">Contains 9 modules and a certification quiz. </w:t>
      </w:r>
      <w:r w:rsidR="00E12762" w:rsidRPr="00E61C32">
        <w:rPr>
          <w:rFonts w:cstheme="minorHAnsi"/>
        </w:rPr>
        <w:t xml:space="preserve">Print out 9 </w:t>
      </w:r>
      <w:proofErr w:type="spellStart"/>
      <w:r w:rsidR="00E12762" w:rsidRPr="00E61C32">
        <w:rPr>
          <w:rFonts w:cstheme="minorHAnsi"/>
        </w:rPr>
        <w:t>CRFs</w:t>
      </w:r>
      <w:proofErr w:type="spellEnd"/>
      <w:r w:rsidR="00E12762" w:rsidRPr="00E61C32">
        <w:rPr>
          <w:rFonts w:cstheme="minorHAnsi"/>
        </w:rPr>
        <w:t xml:space="preserve"> (case report forms) of the </w:t>
      </w:r>
      <w:proofErr w:type="spellStart"/>
      <w:r w:rsidR="00E12762" w:rsidRPr="00E61C32">
        <w:rPr>
          <w:rFonts w:cstheme="minorHAnsi"/>
        </w:rPr>
        <w:t>CDR</w:t>
      </w:r>
      <w:proofErr w:type="spellEnd"/>
      <w:r w:rsidR="00E12762" w:rsidRPr="00E61C32">
        <w:rPr>
          <w:rFonts w:cstheme="minorHAnsi"/>
        </w:rPr>
        <w:t xml:space="preserve"> and follow along on each module. </w:t>
      </w:r>
    </w:p>
    <w:p w14:paraId="6301CF61" w14:textId="13CF4B9C" w:rsidR="006F6B81" w:rsidRPr="00E61C32" w:rsidRDefault="000F30E8" w:rsidP="00C71A3F">
      <w:pPr>
        <w:pStyle w:val="ListParagraph"/>
        <w:numPr>
          <w:ilvl w:val="0"/>
          <w:numId w:val="1"/>
        </w:numPr>
        <w:rPr>
          <w:rFonts w:cstheme="minorHAnsi"/>
        </w:rPr>
      </w:pPr>
      <w:proofErr w:type="spellStart"/>
      <w:r w:rsidRPr="00E61C32">
        <w:rPr>
          <w:rFonts w:cstheme="minorHAnsi"/>
        </w:rPr>
        <w:t>N</w:t>
      </w:r>
      <w:r w:rsidR="004E390F" w:rsidRPr="00E61C32">
        <w:rPr>
          <w:rFonts w:cstheme="minorHAnsi"/>
        </w:rPr>
        <w:t>europsych</w:t>
      </w:r>
      <w:proofErr w:type="spellEnd"/>
      <w:r w:rsidR="004E390F" w:rsidRPr="00E61C32">
        <w:rPr>
          <w:rFonts w:cstheme="minorHAnsi"/>
        </w:rPr>
        <w:t xml:space="preserve"> (</w:t>
      </w:r>
      <w:r w:rsidR="006F6B81" w:rsidRPr="00E61C32">
        <w:rPr>
          <w:rFonts w:cstheme="minorHAnsi"/>
        </w:rPr>
        <w:t>NP</w:t>
      </w:r>
      <w:r w:rsidR="004E390F" w:rsidRPr="00E61C32">
        <w:rPr>
          <w:rFonts w:cstheme="minorHAnsi"/>
        </w:rPr>
        <w:t xml:space="preserve">) </w:t>
      </w:r>
      <w:r w:rsidRPr="00E61C32">
        <w:rPr>
          <w:rFonts w:cstheme="minorHAnsi"/>
        </w:rPr>
        <w:t>Measures</w:t>
      </w:r>
    </w:p>
    <w:p w14:paraId="7E470A39" w14:textId="77777777" w:rsidR="00721E34" w:rsidRPr="00E61C32" w:rsidRDefault="00721E34" w:rsidP="00F13DF0">
      <w:pPr>
        <w:pStyle w:val="ListParagraph"/>
        <w:numPr>
          <w:ilvl w:val="1"/>
          <w:numId w:val="1"/>
        </w:numPr>
        <w:rPr>
          <w:rFonts w:cstheme="minorHAnsi"/>
        </w:rPr>
      </w:pPr>
      <w:r w:rsidRPr="00E61C32">
        <w:rPr>
          <w:rFonts w:cstheme="minorHAnsi"/>
        </w:rPr>
        <w:t>Learn administration for:</w:t>
      </w:r>
    </w:p>
    <w:p w14:paraId="066020B3" w14:textId="27407487" w:rsidR="00721E34" w:rsidRPr="00E61C32" w:rsidRDefault="000F30E8" w:rsidP="00721E34">
      <w:pPr>
        <w:pStyle w:val="ListParagraph"/>
        <w:numPr>
          <w:ilvl w:val="2"/>
          <w:numId w:val="1"/>
        </w:numPr>
        <w:rPr>
          <w:rFonts w:cstheme="minorHAnsi"/>
        </w:rPr>
      </w:pPr>
      <w:r w:rsidRPr="00E61C32">
        <w:rPr>
          <w:rFonts w:cstheme="minorHAnsi"/>
        </w:rPr>
        <w:t>Medical Symptom Validity Test (</w:t>
      </w:r>
      <w:proofErr w:type="spellStart"/>
      <w:r w:rsidR="00E12762" w:rsidRPr="00E61C32">
        <w:rPr>
          <w:rFonts w:cstheme="minorHAnsi"/>
        </w:rPr>
        <w:t>MSVT</w:t>
      </w:r>
      <w:proofErr w:type="spellEnd"/>
      <w:r w:rsidRPr="00E61C32">
        <w:rPr>
          <w:rFonts w:cstheme="minorHAnsi"/>
        </w:rPr>
        <w:t>)</w:t>
      </w:r>
      <w:r w:rsidR="00070C92" w:rsidRPr="00E61C32">
        <w:rPr>
          <w:rFonts w:cstheme="minorHAnsi"/>
        </w:rPr>
        <w:t>;</w:t>
      </w:r>
      <w:r w:rsidR="00EE1825" w:rsidRPr="00E61C32">
        <w:rPr>
          <w:rFonts w:cstheme="minorHAnsi"/>
        </w:rPr>
        <w:t xml:space="preserve"> MOP Pg 82, 87</w:t>
      </w:r>
    </w:p>
    <w:p w14:paraId="30D32D66" w14:textId="77777777" w:rsidR="00721E34" w:rsidRPr="00E61C32" w:rsidRDefault="00E12762" w:rsidP="00721E34">
      <w:pPr>
        <w:pStyle w:val="ListParagraph"/>
        <w:numPr>
          <w:ilvl w:val="2"/>
          <w:numId w:val="1"/>
        </w:numPr>
        <w:rPr>
          <w:rFonts w:cstheme="minorHAnsi"/>
        </w:rPr>
      </w:pPr>
      <w:r w:rsidRPr="00E61C32">
        <w:rPr>
          <w:rFonts w:cstheme="minorHAnsi"/>
        </w:rPr>
        <w:t>Grooved</w:t>
      </w:r>
      <w:r w:rsidR="000F30E8" w:rsidRPr="00E61C32">
        <w:rPr>
          <w:rFonts w:cstheme="minorHAnsi"/>
        </w:rPr>
        <w:t xml:space="preserve"> Pegboard (GPB); </w:t>
      </w:r>
      <w:r w:rsidR="00EE1825" w:rsidRPr="00E61C32">
        <w:rPr>
          <w:rFonts w:cstheme="minorHAnsi"/>
        </w:rPr>
        <w:t xml:space="preserve"> MOP Pg 84</w:t>
      </w:r>
    </w:p>
    <w:p w14:paraId="308168A3" w14:textId="6001C158" w:rsidR="00721E34" w:rsidRPr="00E61C32" w:rsidRDefault="000F30E8" w:rsidP="00721E34">
      <w:pPr>
        <w:pStyle w:val="ListParagraph"/>
        <w:numPr>
          <w:ilvl w:val="2"/>
          <w:numId w:val="1"/>
        </w:numPr>
        <w:rPr>
          <w:rFonts w:cstheme="minorHAnsi"/>
        </w:rPr>
      </w:pPr>
      <w:r w:rsidRPr="00E61C32">
        <w:rPr>
          <w:rFonts w:cstheme="minorHAnsi"/>
        </w:rPr>
        <w:t>Trail Making Test (</w:t>
      </w:r>
      <w:proofErr w:type="spellStart"/>
      <w:r w:rsidRPr="00E61C32">
        <w:rPr>
          <w:rFonts w:cstheme="minorHAnsi"/>
        </w:rPr>
        <w:t>TMTAB</w:t>
      </w:r>
      <w:proofErr w:type="spellEnd"/>
      <w:r w:rsidRPr="00E61C32">
        <w:rPr>
          <w:rFonts w:cstheme="minorHAnsi"/>
        </w:rPr>
        <w:t xml:space="preserve">); </w:t>
      </w:r>
      <w:r w:rsidR="00EE1825" w:rsidRPr="00E61C32">
        <w:rPr>
          <w:rFonts w:cstheme="minorHAnsi"/>
        </w:rPr>
        <w:t xml:space="preserve"> MOP Pg 85</w:t>
      </w:r>
    </w:p>
    <w:p w14:paraId="6F981319" w14:textId="77777777" w:rsidR="00721E34" w:rsidRPr="00E61C32" w:rsidRDefault="000F30E8" w:rsidP="00721E34">
      <w:pPr>
        <w:pStyle w:val="ListParagraph"/>
        <w:numPr>
          <w:ilvl w:val="2"/>
          <w:numId w:val="1"/>
        </w:numPr>
        <w:rPr>
          <w:rFonts w:cstheme="minorHAnsi"/>
        </w:rPr>
      </w:pPr>
      <w:r w:rsidRPr="00E61C32">
        <w:rPr>
          <w:rFonts w:cstheme="minorHAnsi"/>
        </w:rPr>
        <w:t>Brief Visual Memory Test (</w:t>
      </w:r>
      <w:proofErr w:type="spellStart"/>
      <w:r w:rsidRPr="00E61C32">
        <w:rPr>
          <w:rFonts w:cstheme="minorHAnsi"/>
        </w:rPr>
        <w:t>BVMT</w:t>
      </w:r>
      <w:proofErr w:type="spellEnd"/>
      <w:r w:rsidRPr="00E61C32">
        <w:rPr>
          <w:rFonts w:cstheme="minorHAnsi"/>
        </w:rPr>
        <w:t xml:space="preserve">-R); </w:t>
      </w:r>
      <w:r w:rsidR="00EE1825" w:rsidRPr="00E61C32">
        <w:rPr>
          <w:rFonts w:cstheme="minorHAnsi"/>
        </w:rPr>
        <w:t>MOP Pg 83, 90</w:t>
      </w:r>
    </w:p>
    <w:p w14:paraId="382196C6" w14:textId="77777777" w:rsidR="00721E34" w:rsidRPr="00E61C32" w:rsidRDefault="000F30E8" w:rsidP="00721E34">
      <w:pPr>
        <w:pStyle w:val="ListParagraph"/>
        <w:numPr>
          <w:ilvl w:val="2"/>
          <w:numId w:val="1"/>
        </w:numPr>
        <w:rPr>
          <w:rFonts w:cstheme="minorHAnsi"/>
        </w:rPr>
      </w:pPr>
      <w:r w:rsidRPr="00E61C32">
        <w:rPr>
          <w:rFonts w:cstheme="minorHAnsi"/>
        </w:rPr>
        <w:t xml:space="preserve">Wechsler Adult Intelligence Scale (WAIS-IV) Digit Span, Visual Puzzles, Coding, Symbol Search, Letter-Number Sequencing subtests; </w:t>
      </w:r>
      <w:r w:rsidR="00EE1825" w:rsidRPr="00E61C32">
        <w:rPr>
          <w:rFonts w:cstheme="minorHAnsi"/>
        </w:rPr>
        <w:t xml:space="preserve"> MOP Pg 87, 91, 92, 93, 94 </w:t>
      </w:r>
    </w:p>
    <w:p w14:paraId="7BA20AF5" w14:textId="04702A49" w:rsidR="00721E34" w:rsidRPr="00E61C32" w:rsidRDefault="000F30E8" w:rsidP="00721E34">
      <w:pPr>
        <w:pStyle w:val="ListParagraph"/>
        <w:numPr>
          <w:ilvl w:val="2"/>
          <w:numId w:val="1"/>
        </w:numPr>
        <w:rPr>
          <w:rFonts w:cstheme="minorHAnsi"/>
        </w:rPr>
      </w:pPr>
      <w:r w:rsidRPr="00E61C32">
        <w:rPr>
          <w:rFonts w:cstheme="minorHAnsi"/>
        </w:rPr>
        <w:t>Delis-Kaplan Executive Functioning System (</w:t>
      </w:r>
      <w:proofErr w:type="spellStart"/>
      <w:r w:rsidRPr="00E61C32">
        <w:rPr>
          <w:rFonts w:cstheme="minorHAnsi"/>
        </w:rPr>
        <w:t>DKEFS</w:t>
      </w:r>
      <w:proofErr w:type="spellEnd"/>
      <w:r w:rsidRPr="00E61C32">
        <w:rPr>
          <w:rFonts w:cstheme="minorHAnsi"/>
        </w:rPr>
        <w:t>) Verbal Fluency subtest</w:t>
      </w:r>
      <w:r w:rsidR="00070C92" w:rsidRPr="00E61C32">
        <w:rPr>
          <w:rFonts w:cstheme="minorHAnsi"/>
        </w:rPr>
        <w:t>;</w:t>
      </w:r>
      <w:r w:rsidRPr="00E61C32">
        <w:rPr>
          <w:rFonts w:cstheme="minorHAnsi"/>
        </w:rPr>
        <w:t xml:space="preserve"> </w:t>
      </w:r>
      <w:r w:rsidR="00EE1825" w:rsidRPr="00E61C32">
        <w:rPr>
          <w:rFonts w:cstheme="minorHAnsi"/>
        </w:rPr>
        <w:t xml:space="preserve"> MOP Pg 88</w:t>
      </w:r>
    </w:p>
    <w:p w14:paraId="128B61D3" w14:textId="1C38943C" w:rsidR="00721E34" w:rsidRPr="00E61C32" w:rsidRDefault="000F30E8" w:rsidP="00721E34">
      <w:pPr>
        <w:pStyle w:val="ListParagraph"/>
        <w:numPr>
          <w:ilvl w:val="2"/>
          <w:numId w:val="1"/>
        </w:numPr>
        <w:rPr>
          <w:rFonts w:cstheme="minorHAnsi"/>
        </w:rPr>
      </w:pPr>
      <w:r w:rsidRPr="00E61C32">
        <w:rPr>
          <w:rFonts w:cstheme="minorHAnsi"/>
        </w:rPr>
        <w:lastRenderedPageBreak/>
        <w:t>Brief Smell Identification Test (</w:t>
      </w:r>
      <w:proofErr w:type="spellStart"/>
      <w:r w:rsidRPr="00E61C32">
        <w:rPr>
          <w:rFonts w:cstheme="minorHAnsi"/>
        </w:rPr>
        <w:t>BSIT</w:t>
      </w:r>
      <w:proofErr w:type="spellEnd"/>
      <w:r w:rsidRPr="00E61C32">
        <w:rPr>
          <w:rFonts w:cstheme="minorHAnsi"/>
        </w:rPr>
        <w:t xml:space="preserve">); </w:t>
      </w:r>
      <w:r w:rsidR="000266BA" w:rsidRPr="00E61C32">
        <w:rPr>
          <w:rFonts w:cstheme="minorHAnsi"/>
        </w:rPr>
        <w:t xml:space="preserve"> </w:t>
      </w:r>
      <w:r w:rsidR="00070C92" w:rsidRPr="00E61C32">
        <w:rPr>
          <w:rFonts w:cstheme="minorHAnsi"/>
        </w:rPr>
        <w:t>A</w:t>
      </w:r>
      <w:r w:rsidR="000266BA" w:rsidRPr="00E61C32">
        <w:rPr>
          <w:rFonts w:cstheme="minorHAnsi"/>
        </w:rPr>
        <w:t>dministration instructions are on booklet</w:t>
      </w:r>
    </w:p>
    <w:p w14:paraId="0834A935" w14:textId="0613E263" w:rsidR="00F13DF0" w:rsidRPr="00E61C32" w:rsidRDefault="000F30E8" w:rsidP="00721E34">
      <w:pPr>
        <w:pStyle w:val="ListParagraph"/>
        <w:numPr>
          <w:ilvl w:val="2"/>
          <w:numId w:val="1"/>
        </w:numPr>
        <w:rPr>
          <w:rFonts w:cstheme="minorHAnsi"/>
        </w:rPr>
      </w:pPr>
      <w:r w:rsidRPr="00E61C32">
        <w:rPr>
          <w:rFonts w:cstheme="minorHAnsi"/>
        </w:rPr>
        <w:t>California Verbal Learning Test (</w:t>
      </w:r>
      <w:proofErr w:type="spellStart"/>
      <w:r w:rsidRPr="00E61C32">
        <w:rPr>
          <w:rFonts w:cstheme="minorHAnsi"/>
        </w:rPr>
        <w:t>CVLT</w:t>
      </w:r>
      <w:proofErr w:type="spellEnd"/>
      <w:r w:rsidRPr="00E61C32">
        <w:rPr>
          <w:rFonts w:cstheme="minorHAnsi"/>
        </w:rPr>
        <w:t>-II)</w:t>
      </w:r>
      <w:r w:rsidR="00070C92" w:rsidRPr="00E61C32">
        <w:rPr>
          <w:rFonts w:cstheme="minorHAnsi"/>
        </w:rPr>
        <w:t>;</w:t>
      </w:r>
      <w:r w:rsidR="00EE1825" w:rsidRPr="00E61C32">
        <w:rPr>
          <w:rFonts w:cstheme="minorHAnsi"/>
        </w:rPr>
        <w:t xml:space="preserve"> MOP Pg 91, 94, 95 </w:t>
      </w:r>
    </w:p>
    <w:p w14:paraId="674C09A7" w14:textId="77777777" w:rsidR="002D03FF" w:rsidRPr="00E61C32" w:rsidRDefault="002D03FF" w:rsidP="00721E34">
      <w:pPr>
        <w:pStyle w:val="ListParagraph"/>
        <w:numPr>
          <w:ilvl w:val="2"/>
          <w:numId w:val="1"/>
        </w:numPr>
        <w:rPr>
          <w:rFonts w:cstheme="minorHAnsi"/>
        </w:rPr>
      </w:pPr>
      <w:r w:rsidRPr="00E61C32">
        <w:rPr>
          <w:rFonts w:cstheme="minorHAnsi"/>
        </w:rPr>
        <w:t xml:space="preserve">NIH </w:t>
      </w:r>
      <w:proofErr w:type="spellStart"/>
      <w:r w:rsidRPr="00E61C32">
        <w:rPr>
          <w:rFonts w:cstheme="minorHAnsi"/>
        </w:rPr>
        <w:t>ToolBox</w:t>
      </w:r>
      <w:proofErr w:type="spellEnd"/>
      <w:r w:rsidR="00EE1825" w:rsidRPr="00E61C32">
        <w:rPr>
          <w:rFonts w:cstheme="minorHAnsi"/>
        </w:rPr>
        <w:t xml:space="preserve"> MOP Pg 61</w:t>
      </w:r>
    </w:p>
    <w:p w14:paraId="6B1B3CBC" w14:textId="5C609B9D" w:rsidR="001D73B9" w:rsidRPr="00E61C32" w:rsidRDefault="000F30E8" w:rsidP="00F13DF0">
      <w:pPr>
        <w:pStyle w:val="ListParagraph"/>
        <w:numPr>
          <w:ilvl w:val="1"/>
          <w:numId w:val="1"/>
        </w:numPr>
        <w:rPr>
          <w:rFonts w:cstheme="minorHAnsi"/>
        </w:rPr>
      </w:pPr>
      <w:r w:rsidRPr="00E61C32">
        <w:rPr>
          <w:rFonts w:cstheme="minorHAnsi"/>
        </w:rPr>
        <w:t>Review s</w:t>
      </w:r>
      <w:r w:rsidR="001D73B9" w:rsidRPr="00E61C32">
        <w:rPr>
          <w:rFonts w:cstheme="minorHAnsi"/>
        </w:rPr>
        <w:t xml:space="preserve">coring procedures </w:t>
      </w:r>
      <w:r w:rsidR="00E61C32">
        <w:rPr>
          <w:rFonts w:cstheme="minorHAnsi"/>
        </w:rPr>
        <w:t xml:space="preserve">and manuals </w:t>
      </w:r>
      <w:r w:rsidRPr="00E61C32">
        <w:rPr>
          <w:rFonts w:cstheme="minorHAnsi"/>
        </w:rPr>
        <w:t xml:space="preserve">for </w:t>
      </w:r>
      <w:proofErr w:type="spellStart"/>
      <w:r w:rsidRPr="00E61C32">
        <w:rPr>
          <w:rFonts w:cstheme="minorHAnsi"/>
        </w:rPr>
        <w:t>neuropsych</w:t>
      </w:r>
      <w:proofErr w:type="spellEnd"/>
      <w:r w:rsidRPr="00E61C32">
        <w:rPr>
          <w:rFonts w:cstheme="minorHAnsi"/>
        </w:rPr>
        <w:t xml:space="preserve"> measures</w:t>
      </w:r>
    </w:p>
    <w:p w14:paraId="0EF5D5D0" w14:textId="731479F5" w:rsidR="000266BA" w:rsidRPr="00E61C32" w:rsidRDefault="000266BA" w:rsidP="000266BA">
      <w:pPr>
        <w:pStyle w:val="ListParagraph"/>
        <w:numPr>
          <w:ilvl w:val="2"/>
          <w:numId w:val="1"/>
        </w:numPr>
        <w:rPr>
          <w:rFonts w:cstheme="minorHAnsi"/>
        </w:rPr>
      </w:pPr>
      <w:r w:rsidRPr="00E61C32">
        <w:rPr>
          <w:rFonts w:cstheme="minorHAnsi"/>
        </w:rPr>
        <w:t>B</w:t>
      </w:r>
      <w:r w:rsidR="00BA1DB7" w:rsidRPr="00E61C32">
        <w:rPr>
          <w:rFonts w:cstheme="minorHAnsi"/>
        </w:rPr>
        <w:t>rief Visual Memory Test</w:t>
      </w:r>
      <w:r w:rsidR="00E45C86" w:rsidRPr="00E61C32">
        <w:rPr>
          <w:rFonts w:cstheme="minorHAnsi"/>
        </w:rPr>
        <w:t xml:space="preserve">: </w:t>
      </w:r>
      <w:r w:rsidRPr="00E61C32">
        <w:rPr>
          <w:rFonts w:cstheme="minorHAnsi"/>
        </w:rPr>
        <w:t xml:space="preserve"> </w:t>
      </w:r>
      <w:r w:rsidR="00E45C86" w:rsidRPr="00E61C32">
        <w:rPr>
          <w:rFonts w:cstheme="minorHAnsi"/>
        </w:rPr>
        <w:t>S</w:t>
      </w:r>
      <w:r w:rsidRPr="00E61C32">
        <w:rPr>
          <w:rFonts w:cstheme="minorHAnsi"/>
        </w:rPr>
        <w:t xml:space="preserve">cored by </w:t>
      </w:r>
      <w:proofErr w:type="spellStart"/>
      <w:r w:rsidRPr="00E61C32">
        <w:rPr>
          <w:rFonts w:cstheme="minorHAnsi"/>
        </w:rPr>
        <w:t>VCU</w:t>
      </w:r>
      <w:proofErr w:type="spellEnd"/>
      <w:r w:rsidRPr="00E61C32">
        <w:rPr>
          <w:rFonts w:cstheme="minorHAnsi"/>
        </w:rPr>
        <w:t>-Dr Carne</w:t>
      </w:r>
    </w:p>
    <w:p w14:paraId="0818340E" w14:textId="12302B17" w:rsidR="000266BA" w:rsidRPr="00E61C32" w:rsidRDefault="000266BA" w:rsidP="000266BA">
      <w:pPr>
        <w:pStyle w:val="ListParagraph"/>
        <w:numPr>
          <w:ilvl w:val="2"/>
          <w:numId w:val="1"/>
        </w:numPr>
        <w:rPr>
          <w:rFonts w:cstheme="minorHAnsi"/>
        </w:rPr>
      </w:pPr>
      <w:r w:rsidRPr="00E61C32">
        <w:rPr>
          <w:rFonts w:cstheme="minorHAnsi"/>
        </w:rPr>
        <w:t>M</w:t>
      </w:r>
      <w:r w:rsidR="00BA1DB7" w:rsidRPr="00E61C32">
        <w:rPr>
          <w:rFonts w:cstheme="minorHAnsi"/>
        </w:rPr>
        <w:t xml:space="preserve">edical </w:t>
      </w:r>
      <w:r w:rsidRPr="00E61C32">
        <w:rPr>
          <w:rFonts w:cstheme="minorHAnsi"/>
        </w:rPr>
        <w:t>S</w:t>
      </w:r>
      <w:r w:rsidR="00BA1DB7" w:rsidRPr="00E61C32">
        <w:rPr>
          <w:rFonts w:cstheme="minorHAnsi"/>
        </w:rPr>
        <w:t xml:space="preserve">ymptom </w:t>
      </w:r>
      <w:r w:rsidRPr="00E61C32">
        <w:rPr>
          <w:rFonts w:cstheme="minorHAnsi"/>
        </w:rPr>
        <w:t>V</w:t>
      </w:r>
      <w:r w:rsidR="00BA1DB7" w:rsidRPr="00E61C32">
        <w:rPr>
          <w:rFonts w:cstheme="minorHAnsi"/>
        </w:rPr>
        <w:t>alidity Test</w:t>
      </w:r>
      <w:r w:rsidR="00E45C86" w:rsidRPr="00E61C32">
        <w:rPr>
          <w:rFonts w:cstheme="minorHAnsi"/>
        </w:rPr>
        <w:t>:</w:t>
      </w:r>
      <w:r w:rsidR="00BA1DB7" w:rsidRPr="00E61C32">
        <w:rPr>
          <w:rFonts w:cstheme="minorHAnsi"/>
        </w:rPr>
        <w:t xml:space="preserve"> </w:t>
      </w:r>
      <w:r w:rsidRPr="00E61C32">
        <w:rPr>
          <w:rFonts w:cstheme="minorHAnsi"/>
        </w:rPr>
        <w:t xml:space="preserve"> </w:t>
      </w:r>
      <w:r w:rsidR="00E45C86" w:rsidRPr="00E61C32">
        <w:rPr>
          <w:rFonts w:cstheme="minorHAnsi"/>
        </w:rPr>
        <w:t>A</w:t>
      </w:r>
      <w:r w:rsidRPr="00E61C32">
        <w:rPr>
          <w:rFonts w:cstheme="minorHAnsi"/>
        </w:rPr>
        <w:t>utomatically scored by computer</w:t>
      </w:r>
    </w:p>
    <w:p w14:paraId="2391A600" w14:textId="2B35B6E0" w:rsidR="000266BA" w:rsidRPr="00E61C32" w:rsidRDefault="00BA1DB7" w:rsidP="000266BA">
      <w:pPr>
        <w:pStyle w:val="ListParagraph"/>
        <w:numPr>
          <w:ilvl w:val="2"/>
          <w:numId w:val="1"/>
        </w:numPr>
        <w:rPr>
          <w:rFonts w:cstheme="minorHAnsi"/>
        </w:rPr>
      </w:pPr>
      <w:r w:rsidRPr="00E61C32">
        <w:rPr>
          <w:rFonts w:cstheme="minorHAnsi"/>
        </w:rPr>
        <w:t>Grooved Peg Board and Trails A &amp; B</w:t>
      </w:r>
      <w:r w:rsidR="00E45C86" w:rsidRPr="00E61C32">
        <w:rPr>
          <w:rFonts w:cstheme="minorHAnsi"/>
        </w:rPr>
        <w:t>: Use</w:t>
      </w:r>
      <w:r w:rsidRPr="00E61C32">
        <w:rPr>
          <w:rFonts w:cstheme="minorHAnsi"/>
        </w:rPr>
        <w:t xml:space="preserve"> Heaton Manual.</w:t>
      </w:r>
    </w:p>
    <w:p w14:paraId="259A0839" w14:textId="159F793F" w:rsidR="00BA1DB7" w:rsidRPr="00E61C32" w:rsidRDefault="00BA1DB7" w:rsidP="000266BA">
      <w:pPr>
        <w:pStyle w:val="ListParagraph"/>
        <w:numPr>
          <w:ilvl w:val="2"/>
          <w:numId w:val="1"/>
        </w:numPr>
        <w:rPr>
          <w:rFonts w:cstheme="minorHAnsi"/>
        </w:rPr>
      </w:pPr>
      <w:r w:rsidRPr="00E61C32">
        <w:rPr>
          <w:rFonts w:cstheme="minorHAnsi"/>
        </w:rPr>
        <w:t>California Verbal Learning Test</w:t>
      </w:r>
      <w:r w:rsidR="00E45C86" w:rsidRPr="00E61C32">
        <w:rPr>
          <w:rFonts w:cstheme="minorHAnsi"/>
        </w:rPr>
        <w:t>: H</w:t>
      </w:r>
      <w:r w:rsidRPr="00E61C32">
        <w:rPr>
          <w:rFonts w:cstheme="minorHAnsi"/>
        </w:rPr>
        <w:t>as a computer program to enter the data.</w:t>
      </w:r>
    </w:p>
    <w:p w14:paraId="213A2B5B" w14:textId="02138FE2" w:rsidR="00BA1DB7" w:rsidRPr="00E61C32" w:rsidRDefault="00BA1DB7" w:rsidP="000266BA">
      <w:pPr>
        <w:pStyle w:val="ListParagraph"/>
        <w:numPr>
          <w:ilvl w:val="2"/>
          <w:numId w:val="1"/>
        </w:numPr>
        <w:rPr>
          <w:rFonts w:cstheme="minorHAnsi"/>
        </w:rPr>
      </w:pPr>
      <w:r w:rsidRPr="00E61C32">
        <w:rPr>
          <w:rFonts w:cstheme="minorHAnsi"/>
        </w:rPr>
        <w:t>Wechsler Adult Intelligence Scale I</w:t>
      </w:r>
      <w:r w:rsidR="00E45C86" w:rsidRPr="00E61C32">
        <w:rPr>
          <w:rFonts w:cstheme="minorHAnsi"/>
        </w:rPr>
        <w:t>V: H</w:t>
      </w:r>
      <w:r w:rsidRPr="00E61C32">
        <w:rPr>
          <w:rFonts w:cstheme="minorHAnsi"/>
        </w:rPr>
        <w:t xml:space="preserve">as </w:t>
      </w:r>
      <w:r w:rsidR="00E61C32">
        <w:rPr>
          <w:rFonts w:cstheme="minorHAnsi"/>
        </w:rPr>
        <w:t>own</w:t>
      </w:r>
      <w:r w:rsidRPr="00E61C32">
        <w:rPr>
          <w:rFonts w:cstheme="minorHAnsi"/>
        </w:rPr>
        <w:t xml:space="preserve"> manual to look up all scores: Digit Spans, Visual Puzzles, Coding Symbol Search</w:t>
      </w:r>
    </w:p>
    <w:p w14:paraId="4F9E01D2" w14:textId="2990A43F" w:rsidR="00BA1DB7" w:rsidRPr="00E61C32" w:rsidRDefault="00BA1DB7" w:rsidP="000266BA">
      <w:pPr>
        <w:pStyle w:val="ListParagraph"/>
        <w:numPr>
          <w:ilvl w:val="2"/>
          <w:numId w:val="1"/>
        </w:numPr>
        <w:rPr>
          <w:rFonts w:cstheme="minorHAnsi"/>
        </w:rPr>
      </w:pPr>
      <w:r w:rsidRPr="00E61C32">
        <w:rPr>
          <w:rFonts w:cstheme="minorHAnsi"/>
        </w:rPr>
        <w:t>Delis-Kaplan Executive Functioning System</w:t>
      </w:r>
      <w:r w:rsidR="00E45C86" w:rsidRPr="00E61C32">
        <w:rPr>
          <w:rFonts w:cstheme="minorHAnsi"/>
        </w:rPr>
        <w:t>: H</w:t>
      </w:r>
      <w:r w:rsidRPr="00E61C32">
        <w:rPr>
          <w:rFonts w:cstheme="minorHAnsi"/>
        </w:rPr>
        <w:t xml:space="preserve">as </w:t>
      </w:r>
      <w:r w:rsidR="00E61C32">
        <w:rPr>
          <w:rFonts w:cstheme="minorHAnsi"/>
        </w:rPr>
        <w:t>own</w:t>
      </w:r>
      <w:r w:rsidRPr="00E61C32">
        <w:rPr>
          <w:rFonts w:cstheme="minorHAnsi"/>
        </w:rPr>
        <w:t xml:space="preserve"> manual for scoring. </w:t>
      </w:r>
    </w:p>
    <w:p w14:paraId="7BB8C53B" w14:textId="77777777" w:rsidR="000F30E8" w:rsidRPr="00E61C32" w:rsidRDefault="000F30E8" w:rsidP="00F13DF0">
      <w:pPr>
        <w:pStyle w:val="ListParagraph"/>
        <w:numPr>
          <w:ilvl w:val="1"/>
          <w:numId w:val="1"/>
        </w:numPr>
        <w:rPr>
          <w:rFonts w:cstheme="minorHAnsi"/>
        </w:rPr>
      </w:pPr>
      <w:r w:rsidRPr="00E61C32">
        <w:rPr>
          <w:rFonts w:cstheme="minorHAnsi"/>
        </w:rPr>
        <w:t xml:space="preserve">Review Reliability Codes for the </w:t>
      </w:r>
      <w:proofErr w:type="spellStart"/>
      <w:r w:rsidRPr="00E61C32">
        <w:rPr>
          <w:rFonts w:cstheme="minorHAnsi"/>
        </w:rPr>
        <w:t>neuropsych</w:t>
      </w:r>
      <w:proofErr w:type="spellEnd"/>
      <w:r w:rsidRPr="00E61C32">
        <w:rPr>
          <w:rFonts w:cstheme="minorHAnsi"/>
        </w:rPr>
        <w:t xml:space="preserve"> measures</w:t>
      </w:r>
      <w:r w:rsidR="000266BA" w:rsidRPr="00E61C32">
        <w:rPr>
          <w:rFonts w:cstheme="minorHAnsi"/>
        </w:rPr>
        <w:t xml:space="preserve"> MOP Pg 134</w:t>
      </w:r>
    </w:p>
    <w:p w14:paraId="7A735081" w14:textId="77777777" w:rsidR="001D73B9" w:rsidRPr="00E61C32" w:rsidRDefault="001D73B9" w:rsidP="00F13DF0">
      <w:pPr>
        <w:pStyle w:val="ListParagraph"/>
        <w:numPr>
          <w:ilvl w:val="1"/>
          <w:numId w:val="1"/>
        </w:numPr>
        <w:rPr>
          <w:rFonts w:cstheme="minorHAnsi"/>
        </w:rPr>
      </w:pPr>
      <w:r w:rsidRPr="00E61C32">
        <w:rPr>
          <w:rFonts w:cstheme="minorHAnsi"/>
        </w:rPr>
        <w:t xml:space="preserve">Entering data into </w:t>
      </w:r>
      <w:proofErr w:type="spellStart"/>
      <w:r w:rsidRPr="00E61C32">
        <w:rPr>
          <w:rFonts w:cstheme="minorHAnsi"/>
        </w:rPr>
        <w:t>medidata</w:t>
      </w:r>
      <w:proofErr w:type="spellEnd"/>
      <w:r w:rsidRPr="00E61C32">
        <w:rPr>
          <w:rFonts w:cstheme="minorHAnsi"/>
        </w:rPr>
        <w:t xml:space="preserve"> (</w:t>
      </w:r>
      <w:hyperlink r:id="rId9" w:history="1">
        <w:r w:rsidR="000266BA" w:rsidRPr="00E61C32">
          <w:rPr>
            <w:rStyle w:val="Hyperlink"/>
            <w:rFonts w:cstheme="minorHAnsi"/>
          </w:rPr>
          <w:t>www.imedidata.com</w:t>
        </w:r>
      </w:hyperlink>
      <w:r w:rsidRPr="00E61C32">
        <w:rPr>
          <w:rFonts w:cstheme="minorHAnsi"/>
        </w:rPr>
        <w:t>)</w:t>
      </w:r>
      <w:r w:rsidR="000266BA" w:rsidRPr="00E61C32">
        <w:rPr>
          <w:rFonts w:cstheme="minorHAnsi"/>
        </w:rPr>
        <w:t xml:space="preserve"> </w:t>
      </w:r>
    </w:p>
    <w:p w14:paraId="34E4709B" w14:textId="77777777" w:rsidR="000266BA" w:rsidRPr="00E61C32" w:rsidRDefault="000266BA" w:rsidP="000266BA">
      <w:pPr>
        <w:pStyle w:val="ListParagraph"/>
        <w:numPr>
          <w:ilvl w:val="2"/>
          <w:numId w:val="1"/>
        </w:numPr>
        <w:rPr>
          <w:rFonts w:cstheme="minorHAnsi"/>
        </w:rPr>
      </w:pPr>
      <w:r w:rsidRPr="00E61C32">
        <w:rPr>
          <w:rFonts w:cstheme="minorHAnsi"/>
        </w:rPr>
        <w:t>Training program must be completed in Medidata prior to data being entered</w:t>
      </w:r>
    </w:p>
    <w:p w14:paraId="241A7070" w14:textId="77777777" w:rsidR="00E45C86" w:rsidRPr="00E61C32" w:rsidRDefault="00E45C86" w:rsidP="00E45C86">
      <w:pPr>
        <w:pStyle w:val="ListParagraph"/>
        <w:numPr>
          <w:ilvl w:val="0"/>
          <w:numId w:val="1"/>
        </w:numPr>
        <w:rPr>
          <w:rFonts w:cstheme="minorHAnsi"/>
        </w:rPr>
      </w:pPr>
      <w:r w:rsidRPr="00E61C32">
        <w:rPr>
          <w:rFonts w:cstheme="minorHAnsi"/>
        </w:rPr>
        <w:t>Review Potential Concussive Events (PCE) process</w:t>
      </w:r>
    </w:p>
    <w:p w14:paraId="1389AF65" w14:textId="53C97C7B" w:rsidR="00E45C86" w:rsidRPr="00E61C32" w:rsidRDefault="00E45C86" w:rsidP="00E45C86">
      <w:pPr>
        <w:pStyle w:val="ListParagraph"/>
        <w:numPr>
          <w:ilvl w:val="1"/>
          <w:numId w:val="1"/>
        </w:numPr>
        <w:rPr>
          <w:rFonts w:cstheme="minorHAnsi"/>
        </w:rPr>
      </w:pPr>
      <w:r w:rsidRPr="00E61C32">
        <w:rPr>
          <w:rFonts w:cstheme="minorHAnsi"/>
        </w:rPr>
        <w:t>After consent, the determination of each participant’s mild traumatic brain injury exposure history will be assessed by mapping out potential concussive events and then defining the number and severity of mild traumatic brain injuries.</w:t>
      </w:r>
    </w:p>
    <w:p w14:paraId="25B918B5" w14:textId="77777777" w:rsidR="00F13DF0" w:rsidRPr="00E61C32" w:rsidRDefault="00F13DF0" w:rsidP="00C71A3F">
      <w:pPr>
        <w:pStyle w:val="ListParagraph"/>
        <w:numPr>
          <w:ilvl w:val="0"/>
          <w:numId w:val="1"/>
        </w:numPr>
        <w:rPr>
          <w:rFonts w:cstheme="minorHAnsi"/>
        </w:rPr>
      </w:pPr>
      <w:r w:rsidRPr="00E61C32">
        <w:rPr>
          <w:rFonts w:cstheme="minorHAnsi"/>
        </w:rPr>
        <w:t xml:space="preserve">Review CENC </w:t>
      </w:r>
      <w:r w:rsidR="00B80498" w:rsidRPr="00E61C32">
        <w:rPr>
          <w:rFonts w:cstheme="minorHAnsi"/>
        </w:rPr>
        <w:t xml:space="preserve">dissemination </w:t>
      </w:r>
    </w:p>
    <w:p w14:paraId="48F591AC" w14:textId="77777777" w:rsidR="00721E34" w:rsidRPr="00E61C32" w:rsidRDefault="000F30E8">
      <w:pPr>
        <w:pStyle w:val="ListParagraph"/>
        <w:numPr>
          <w:ilvl w:val="1"/>
          <w:numId w:val="1"/>
        </w:numPr>
        <w:rPr>
          <w:rFonts w:cstheme="minorHAnsi"/>
        </w:rPr>
      </w:pPr>
      <w:r w:rsidRPr="00E61C32">
        <w:rPr>
          <w:rFonts w:cstheme="minorHAnsi"/>
        </w:rPr>
        <w:t xml:space="preserve">The publications using CENC-LIMBIC data can be found at this website;  </w:t>
      </w:r>
      <w:hyperlink r:id="rId10" w:history="1">
        <w:r w:rsidR="00112BE1" w:rsidRPr="00E61C32">
          <w:rPr>
            <w:rStyle w:val="Hyperlink"/>
            <w:rFonts w:cstheme="minorHAnsi"/>
          </w:rPr>
          <w:t>https://www.limbic-cenc.org/index.php/knowledge-translation-center/cenc-scientific-bibliography/</w:t>
        </w:r>
      </w:hyperlink>
    </w:p>
    <w:p w14:paraId="0FE25CFD" w14:textId="77777777" w:rsidR="00721E34" w:rsidRPr="00E61C32" w:rsidRDefault="000F30E8">
      <w:pPr>
        <w:pStyle w:val="ListParagraph"/>
        <w:numPr>
          <w:ilvl w:val="1"/>
          <w:numId w:val="1"/>
        </w:numPr>
        <w:rPr>
          <w:rFonts w:cstheme="minorHAnsi"/>
        </w:rPr>
      </w:pPr>
      <w:r w:rsidRPr="00E61C32">
        <w:rPr>
          <w:rFonts w:cstheme="minorHAnsi"/>
        </w:rPr>
        <w:t xml:space="preserve">There are also </w:t>
      </w:r>
      <w:r w:rsidR="00B80498" w:rsidRPr="00E61C32">
        <w:rPr>
          <w:rFonts w:cstheme="minorHAnsi"/>
        </w:rPr>
        <w:t xml:space="preserve">some clinical and research presentations here; </w:t>
      </w:r>
      <w:hyperlink r:id="rId11" w:history="1">
        <w:r w:rsidR="00B80498" w:rsidRPr="00E61C32">
          <w:rPr>
            <w:rStyle w:val="Hyperlink"/>
            <w:rFonts w:cstheme="minorHAnsi"/>
          </w:rPr>
          <w:t>https://www.limbic-cenc.org/index.php/knowledge-translation-center/limbic-cenc-presentations/</w:t>
        </w:r>
      </w:hyperlink>
    </w:p>
    <w:p w14:paraId="7A15FFCB" w14:textId="77777777" w:rsidR="00F13DF0" w:rsidRPr="00E61C32" w:rsidRDefault="00F13DF0" w:rsidP="00F13DF0">
      <w:pPr>
        <w:ind w:left="360"/>
        <w:rPr>
          <w:rFonts w:cstheme="minorHAnsi"/>
        </w:rPr>
      </w:pPr>
    </w:p>
    <w:p w14:paraId="3902FD31" w14:textId="77777777" w:rsidR="0077506A" w:rsidRPr="00E61C32" w:rsidRDefault="0077506A" w:rsidP="00B0195C">
      <w:pPr>
        <w:pStyle w:val="ListParagraph"/>
        <w:rPr>
          <w:rFonts w:cstheme="minorHAnsi"/>
        </w:rPr>
      </w:pPr>
    </w:p>
    <w:sectPr w:rsidR="0077506A" w:rsidRPr="00E61C32" w:rsidSect="00DD5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8E"/>
    <w:multiLevelType w:val="hybridMultilevel"/>
    <w:tmpl w:val="8460EB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D285F71"/>
    <w:multiLevelType w:val="hybridMultilevel"/>
    <w:tmpl w:val="2870B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24D60"/>
    <w:multiLevelType w:val="hybridMultilevel"/>
    <w:tmpl w:val="309637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912222">
    <w:abstractNumId w:val="1"/>
  </w:num>
  <w:num w:numId="2" w16cid:durableId="967517924">
    <w:abstractNumId w:val="2"/>
  </w:num>
  <w:num w:numId="3" w16cid:durableId="107624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1A3F"/>
    <w:rsid w:val="000266BA"/>
    <w:rsid w:val="00070C92"/>
    <w:rsid w:val="000F30E8"/>
    <w:rsid w:val="000F7572"/>
    <w:rsid w:val="00112A15"/>
    <w:rsid w:val="00112BE1"/>
    <w:rsid w:val="00144267"/>
    <w:rsid w:val="00182AF4"/>
    <w:rsid w:val="001D73B9"/>
    <w:rsid w:val="002D03FF"/>
    <w:rsid w:val="003074DD"/>
    <w:rsid w:val="00381A4C"/>
    <w:rsid w:val="00383604"/>
    <w:rsid w:val="00477782"/>
    <w:rsid w:val="0049052A"/>
    <w:rsid w:val="00493F33"/>
    <w:rsid w:val="004D3FA2"/>
    <w:rsid w:val="004E390F"/>
    <w:rsid w:val="0052194D"/>
    <w:rsid w:val="005A4C3A"/>
    <w:rsid w:val="00642B33"/>
    <w:rsid w:val="006A6A0C"/>
    <w:rsid w:val="006F6B81"/>
    <w:rsid w:val="00714359"/>
    <w:rsid w:val="00721E34"/>
    <w:rsid w:val="007666DF"/>
    <w:rsid w:val="0077506A"/>
    <w:rsid w:val="008658B1"/>
    <w:rsid w:val="008F159E"/>
    <w:rsid w:val="009A79E3"/>
    <w:rsid w:val="009D3969"/>
    <w:rsid w:val="00A03FC3"/>
    <w:rsid w:val="00A07E53"/>
    <w:rsid w:val="00B0195C"/>
    <w:rsid w:val="00B60E3A"/>
    <w:rsid w:val="00B80498"/>
    <w:rsid w:val="00BA1DB7"/>
    <w:rsid w:val="00C71A3F"/>
    <w:rsid w:val="00C82CB6"/>
    <w:rsid w:val="00DD53BB"/>
    <w:rsid w:val="00E12762"/>
    <w:rsid w:val="00E45C86"/>
    <w:rsid w:val="00E61C32"/>
    <w:rsid w:val="00E75067"/>
    <w:rsid w:val="00E91E50"/>
    <w:rsid w:val="00EE1825"/>
    <w:rsid w:val="00F03E41"/>
    <w:rsid w:val="00F13DF0"/>
    <w:rsid w:val="00F47015"/>
    <w:rsid w:val="00F86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3F7A"/>
  <w15:docId w15:val="{FCB6E445-3D9B-47B4-8858-7564FF88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3F"/>
    <w:pPr>
      <w:ind w:left="720"/>
      <w:contextualSpacing/>
    </w:pPr>
  </w:style>
  <w:style w:type="character" w:styleId="CommentReference">
    <w:name w:val="annotation reference"/>
    <w:basedOn w:val="DefaultParagraphFont"/>
    <w:uiPriority w:val="99"/>
    <w:semiHidden/>
    <w:unhideWhenUsed/>
    <w:rsid w:val="00383604"/>
    <w:rPr>
      <w:sz w:val="18"/>
      <w:szCs w:val="18"/>
    </w:rPr>
  </w:style>
  <w:style w:type="paragraph" w:styleId="CommentText">
    <w:name w:val="annotation text"/>
    <w:basedOn w:val="Normal"/>
    <w:link w:val="CommentTextChar"/>
    <w:uiPriority w:val="99"/>
    <w:semiHidden/>
    <w:unhideWhenUsed/>
    <w:rsid w:val="00383604"/>
    <w:pPr>
      <w:spacing w:line="240" w:lineRule="auto"/>
    </w:pPr>
    <w:rPr>
      <w:sz w:val="24"/>
      <w:szCs w:val="24"/>
    </w:rPr>
  </w:style>
  <w:style w:type="character" w:customStyle="1" w:styleId="CommentTextChar">
    <w:name w:val="Comment Text Char"/>
    <w:basedOn w:val="DefaultParagraphFont"/>
    <w:link w:val="CommentText"/>
    <w:uiPriority w:val="99"/>
    <w:semiHidden/>
    <w:rsid w:val="00383604"/>
    <w:rPr>
      <w:sz w:val="24"/>
      <w:szCs w:val="24"/>
    </w:rPr>
  </w:style>
  <w:style w:type="paragraph" w:styleId="CommentSubject">
    <w:name w:val="annotation subject"/>
    <w:basedOn w:val="CommentText"/>
    <w:next w:val="CommentText"/>
    <w:link w:val="CommentSubjectChar"/>
    <w:uiPriority w:val="99"/>
    <w:semiHidden/>
    <w:unhideWhenUsed/>
    <w:rsid w:val="00383604"/>
    <w:rPr>
      <w:b/>
      <w:bCs/>
      <w:sz w:val="20"/>
      <w:szCs w:val="20"/>
    </w:rPr>
  </w:style>
  <w:style w:type="character" w:customStyle="1" w:styleId="CommentSubjectChar">
    <w:name w:val="Comment Subject Char"/>
    <w:basedOn w:val="CommentTextChar"/>
    <w:link w:val="CommentSubject"/>
    <w:uiPriority w:val="99"/>
    <w:semiHidden/>
    <w:rsid w:val="00383604"/>
    <w:rPr>
      <w:b/>
      <w:bCs/>
      <w:sz w:val="20"/>
      <w:szCs w:val="20"/>
    </w:rPr>
  </w:style>
  <w:style w:type="paragraph" w:styleId="BalloonText">
    <w:name w:val="Balloon Text"/>
    <w:basedOn w:val="Normal"/>
    <w:link w:val="BalloonTextChar"/>
    <w:uiPriority w:val="99"/>
    <w:semiHidden/>
    <w:unhideWhenUsed/>
    <w:rsid w:val="0038360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3604"/>
    <w:rPr>
      <w:rFonts w:ascii="Lucida Grande" w:hAnsi="Lucida Grande"/>
      <w:sz w:val="18"/>
      <w:szCs w:val="18"/>
    </w:rPr>
  </w:style>
  <w:style w:type="character" w:styleId="Hyperlink">
    <w:name w:val="Hyperlink"/>
    <w:basedOn w:val="DefaultParagraphFont"/>
    <w:rsid w:val="00B60E3A"/>
    <w:rPr>
      <w:color w:val="0563C1" w:themeColor="hyperlink"/>
      <w:u w:val="single"/>
    </w:rPr>
  </w:style>
  <w:style w:type="character" w:styleId="FollowedHyperlink">
    <w:name w:val="FollowedHyperlink"/>
    <w:basedOn w:val="DefaultParagraphFont"/>
    <w:rsid w:val="00B60E3A"/>
    <w:rPr>
      <w:color w:val="954F72" w:themeColor="followedHyperlink"/>
      <w:u w:val="single"/>
    </w:rPr>
  </w:style>
  <w:style w:type="character" w:customStyle="1" w:styleId="il">
    <w:name w:val="il"/>
    <w:basedOn w:val="DefaultParagraphFont"/>
    <w:rsid w:val="004E390F"/>
  </w:style>
  <w:style w:type="character" w:styleId="UnresolvedMention">
    <w:name w:val="Unresolved Mention"/>
    <w:basedOn w:val="DefaultParagraphFont"/>
    <w:uiPriority w:val="99"/>
    <w:semiHidden/>
    <w:unhideWhenUsed/>
    <w:rsid w:val="00026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74208">
      <w:bodyDiv w:val="1"/>
      <w:marLeft w:val="0"/>
      <w:marRight w:val="0"/>
      <w:marTop w:val="0"/>
      <w:marBottom w:val="0"/>
      <w:divBdr>
        <w:top w:val="none" w:sz="0" w:space="0" w:color="auto"/>
        <w:left w:val="none" w:sz="0" w:space="0" w:color="auto"/>
        <w:bottom w:val="none" w:sz="0" w:space="0" w:color="auto"/>
        <w:right w:val="none" w:sz="0" w:space="0" w:color="auto"/>
      </w:divBdr>
    </w:div>
    <w:div w:id="1414666059">
      <w:bodyDiv w:val="1"/>
      <w:marLeft w:val="0"/>
      <w:marRight w:val="0"/>
      <w:marTop w:val="0"/>
      <w:marBottom w:val="0"/>
      <w:divBdr>
        <w:top w:val="none" w:sz="0" w:space="0" w:color="auto"/>
        <w:left w:val="none" w:sz="0" w:space="0" w:color="auto"/>
        <w:bottom w:val="none" w:sz="0" w:space="0" w:color="auto"/>
        <w:right w:val="none" w:sz="0" w:space="0" w:color="auto"/>
      </w:divBdr>
    </w:div>
    <w:div w:id="1466583022">
      <w:bodyDiv w:val="1"/>
      <w:marLeft w:val="0"/>
      <w:marRight w:val="0"/>
      <w:marTop w:val="0"/>
      <w:marBottom w:val="0"/>
      <w:divBdr>
        <w:top w:val="none" w:sz="0" w:space="0" w:color="auto"/>
        <w:left w:val="none" w:sz="0" w:space="0" w:color="auto"/>
        <w:bottom w:val="none" w:sz="0" w:space="0" w:color="auto"/>
        <w:right w:val="none" w:sz="0" w:space="0" w:color="auto"/>
      </w:divBdr>
    </w:div>
    <w:div w:id="19286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ghtadrc.wustl.edu/cdr/cdr.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mbic-cenc.org/index.php/knowledge-translation-center/data-at-a-glance/"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www.limbic-cenc.org/" TargetMode="External"/><Relationship Id="rId11" Type="http://schemas.openxmlformats.org/officeDocument/2006/relationships/hyperlink" Target="https://www.limbic-cenc.org/index.php/knowledge-translation-center/limbic-cenc-presentations/"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limbic-cenc.org/index.php/knowledge-translation-center/cenc-scientific-bibliography/" TargetMode="External"/><Relationship Id="rId4" Type="http://schemas.openxmlformats.org/officeDocument/2006/relationships/settings" Target="settings.xml"/><Relationship Id="rId9" Type="http://schemas.openxmlformats.org/officeDocument/2006/relationships/hyperlink" Target="http://www.imedidata.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C6ABCB92AFB4A8E47B084F0D97512" ma:contentTypeVersion="12" ma:contentTypeDescription="Create a new document." ma:contentTypeScope="" ma:versionID="c80f3fc4796c6ad1c0f411ebaafe4d50">
  <xsd:schema xmlns:xsd="http://www.w3.org/2001/XMLSchema" xmlns:xs="http://www.w3.org/2001/XMLSchema" xmlns:p="http://schemas.microsoft.com/office/2006/metadata/properties" xmlns:ns2="a6916ae1-6cbb-45cc-9c3f-2670d80feeab" xmlns:ns3="7bec7e7a-d225-4f41-bedc-42b8e5c22801" targetNamespace="http://schemas.microsoft.com/office/2006/metadata/properties" ma:root="true" ma:fieldsID="a7a0ad812ac41f350282d6ae6e3f474f" ns2:_="" ns3:_="">
    <xsd:import namespace="a6916ae1-6cbb-45cc-9c3f-2670d80feeab"/>
    <xsd:import namespace="7bec7e7a-d225-4f41-bedc-42b8e5c22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16ae1-6cbb-45cc-9c3f-2670d80fe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c7e7a-d225-4f41-bedc-42b8e5c22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294E6-D6C2-4539-8344-293A3654CBAC}">
  <ds:schemaRefs>
    <ds:schemaRef ds:uri="http://schemas.openxmlformats.org/officeDocument/2006/bibliography"/>
  </ds:schemaRefs>
</ds:datastoreItem>
</file>

<file path=customXml/itemProps2.xml><?xml version="1.0" encoding="utf-8"?>
<ds:datastoreItem xmlns:ds="http://schemas.openxmlformats.org/officeDocument/2006/customXml" ds:itemID="{27D0DAB8-01F6-4EF7-BCD9-78951F5C1D69}"/>
</file>

<file path=customXml/itemProps3.xml><?xml version="1.0" encoding="utf-8"?>
<ds:datastoreItem xmlns:ds="http://schemas.openxmlformats.org/officeDocument/2006/customXml" ds:itemID="{EDA245FA-9AF1-419E-915C-EC96F6782031}"/>
</file>

<file path=customXml/itemProps4.xml><?xml version="1.0" encoding="utf-8"?>
<ds:datastoreItem xmlns:ds="http://schemas.openxmlformats.org/officeDocument/2006/customXml" ds:itemID="{9E881F3D-7BAC-49AB-A9DF-67B446610C81}"/>
</file>

<file path=docProps/app.xml><?xml version="1.0" encoding="utf-8"?>
<Properties xmlns="http://schemas.openxmlformats.org/officeDocument/2006/extended-properties" xmlns:vt="http://schemas.openxmlformats.org/officeDocument/2006/docPropsVTypes">
  <Template>Normal</Template>
  <TotalTime>39</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Valerie L.</dc:creator>
  <cp:keywords/>
  <dc:description/>
  <cp:lastModifiedBy>Miles, Shannon R.</cp:lastModifiedBy>
  <cp:revision>9</cp:revision>
  <cp:lastPrinted>2023-03-06T13:46:00Z</cp:lastPrinted>
  <dcterms:created xsi:type="dcterms:W3CDTF">2020-05-05T11:51:00Z</dcterms:created>
  <dcterms:modified xsi:type="dcterms:W3CDTF">2023-03-06T14:50:00Z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0x010100470C6ABCB92AFB4A8E47B084F0D97512</vt:lpwstr>
  </property>
</Properties>
</file>